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楷体" w:hAnsi="楷体" w:eastAsia="楷体" w:cs="Times New Roman"/>
          <w:bCs/>
          <w:kern w:val="44"/>
          <w:sz w:val="32"/>
          <w:szCs w:val="44"/>
        </w:rPr>
      </w:pPr>
      <w:r>
        <w:rPr>
          <w:rFonts w:ascii="楷体" w:hAnsi="楷体" w:eastAsia="楷体" w:cs="Times New Roman"/>
          <w:bCs/>
          <w:kern w:val="44"/>
          <w:sz w:val="32"/>
          <w:szCs w:val="44"/>
        </w:rPr>
        <w:t>附件2</w:t>
      </w:r>
    </w:p>
    <w:tbl>
      <w:tblPr>
        <w:tblStyle w:val="10"/>
        <w:tblW w:w="14334" w:type="dxa"/>
        <w:tblInd w:w="-8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55"/>
        <w:gridCol w:w="1332"/>
        <w:gridCol w:w="1363"/>
        <w:gridCol w:w="1393"/>
        <w:gridCol w:w="1125"/>
        <w:gridCol w:w="1382"/>
        <w:gridCol w:w="1283"/>
        <w:gridCol w:w="1617"/>
        <w:gridCol w:w="833"/>
        <w:gridCol w:w="784"/>
        <w:gridCol w:w="583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标宋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文星标宋"/>
                <w:bCs/>
                <w:color w:val="000000"/>
                <w:kern w:val="0"/>
                <w:sz w:val="40"/>
                <w:szCs w:val="40"/>
              </w:rPr>
              <w:t>梅州市丰顺县消防救援大队政务服务事项全渠道办理情况表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填报单位（盖章）：         </w:t>
            </w:r>
            <w:r>
              <w:rPr>
                <w:rFonts w:hint="eastAsia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 主要领导签名：            </w:t>
            </w:r>
            <w:r>
              <w:rPr>
                <w:rFonts w:hint="eastAsia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 填报人：</w:t>
            </w:r>
            <w:r>
              <w:rPr>
                <w:rFonts w:hint="eastAsia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eastAsia="zh-CN"/>
              </w:rPr>
              <w:t>刘素玲</w:t>
            </w: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联系电话： </w:t>
            </w:r>
            <w:r>
              <w:rPr>
                <w:rFonts w:hint="eastAsia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13318165935</w:t>
            </w: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文星黑体"/>
                <w:bCs/>
                <w:color w:val="000000"/>
                <w:kern w:val="0"/>
                <w:sz w:val="28"/>
                <w:szCs w:val="28"/>
              </w:rPr>
              <w:t xml:space="preserve"> 填报日期：</w:t>
            </w:r>
            <w:r>
              <w:rPr>
                <w:rFonts w:hint="eastAsia" w:ascii="Times New Roman" w:hAnsi="Times New Roman" w:eastAsia="文星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2023/02/08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实施部门名称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子项名称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实施清单名称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实施编码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事项类型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线下办事渠道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线上办事渠道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自助端办事渠道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其他渠道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线下办事地点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线下办事平台名称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在线申办网址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  <w:t>移动端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文星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丰顺县消防救援大队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公众聚集场所投入使用、营业前消防安全检查（非告知承诺件）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公众聚集场所投入使用、营业前消防安全检查（非告知承诺件）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11441423MB2D33297W4440178022003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丰顺县综合政务服务中心三楼消防窗口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广东总队消防监督管理系统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https://wsbs.meizhou.gov.cn/html/portal/gdjyh/index.html?instid=11219314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丰顺县消防救援大队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公众聚集场所投入使用、营业前消防安全检查（告知承诺件）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公众聚集场所投入使用、营业前消防安全检查（告知承诺件）（公共娱乐场所）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11441423MB2D33297W4440178022002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丰顺县综合政务服务中心三楼消防窗口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广东总队消防监督管理系统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https://wsbs.meizhou.gov.cn/html/portal/gdjyh/index.html?instid=11218860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丰顺县消防救援大队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公众聚集场所投入使用、营业前消防安全检查（告知承诺件）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公众聚集场所投入使用、营业前消防安全检查（告知承诺件）（互联网上网服务营业场所）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11441423MB2D33297W4440178022002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丰顺县综合政务服务中心三楼消防窗口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广东总队消防监督管理系统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https://wsbs.meizhou.gov.cn/html/portal/gdjyh/index.html?instid=11218860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丰顺县消防救援大队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公众聚集场所投入使用、营业前消防安全检查（告知承诺件）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公众聚集场所投入使用、营业前消防安全检查（告知承诺件）（其他公众聚集场所）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11441423MB2D33297W4440178022002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丰顺县综合政务服务中心三楼消防窗口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广东总队消防监督管理系统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https://wsbs.meizhou.gov.cn/html/portal/gdjyh/index.html?instid=11218860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ascii="Times New Roman" w:hAnsi="Times New Roman" w:eastAsia="文星楷体" w:cs="Times New Roman"/>
          <w:bCs/>
          <w:kern w:val="44"/>
          <w:sz w:val="32"/>
          <w:szCs w:val="44"/>
        </w:rPr>
      </w:pPr>
    </w:p>
    <w:p>
      <w:pPr>
        <w:pStyle w:val="2"/>
        <w:rPr>
          <w:rFonts w:ascii="Times New Roman" w:hAnsi="Times New Roman" w:eastAsia="文星楷体" w:cs="Times New Roman"/>
          <w:bCs/>
          <w:kern w:val="44"/>
          <w:sz w:val="32"/>
          <w:szCs w:val="44"/>
        </w:rPr>
      </w:pPr>
      <w:r>
        <w:rPr>
          <w:rFonts w:ascii="Times New Roman" w:hAnsi="Times New Roman" w:eastAsia="文星楷体" w:cs="Times New Roman"/>
          <w:bCs/>
          <w:kern w:val="44"/>
          <w:sz w:val="32"/>
          <w:szCs w:val="44"/>
        </w:rPr>
        <w:t>（县政数局联系人：陈杰；电话：6888208）</w:t>
      </w:r>
    </w:p>
    <w:sectPr>
      <w:pgSz w:w="16838" w:h="11906" w:orient="landscape"/>
      <w:pgMar w:top="1531" w:right="2041" w:bottom="1531" w:left="2041" w:header="851" w:footer="68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mZhYzg3MzM1YWE2OGJhN2RmZTEzOWMwZDc3NzIifQ=="/>
  </w:docVars>
  <w:rsids>
    <w:rsidRoot w:val="005B68AC"/>
    <w:rsid w:val="00031886"/>
    <w:rsid w:val="00062830"/>
    <w:rsid w:val="000667CC"/>
    <w:rsid w:val="00077C0B"/>
    <w:rsid w:val="00080FB2"/>
    <w:rsid w:val="00095DED"/>
    <w:rsid w:val="000A2A6D"/>
    <w:rsid w:val="001007C9"/>
    <w:rsid w:val="00104B64"/>
    <w:rsid w:val="00190B71"/>
    <w:rsid w:val="001B2663"/>
    <w:rsid w:val="001C2E4E"/>
    <w:rsid w:val="001D338E"/>
    <w:rsid w:val="001D4E7B"/>
    <w:rsid w:val="001D5D42"/>
    <w:rsid w:val="002017F8"/>
    <w:rsid w:val="00243686"/>
    <w:rsid w:val="00292C4A"/>
    <w:rsid w:val="002E7E5B"/>
    <w:rsid w:val="00303CBD"/>
    <w:rsid w:val="003676F1"/>
    <w:rsid w:val="0039126D"/>
    <w:rsid w:val="00392B5A"/>
    <w:rsid w:val="004163AF"/>
    <w:rsid w:val="0042336D"/>
    <w:rsid w:val="00432AEF"/>
    <w:rsid w:val="00473E90"/>
    <w:rsid w:val="0048462E"/>
    <w:rsid w:val="004D19EA"/>
    <w:rsid w:val="004E2BF7"/>
    <w:rsid w:val="00520C9F"/>
    <w:rsid w:val="005212CF"/>
    <w:rsid w:val="005368BA"/>
    <w:rsid w:val="005372D2"/>
    <w:rsid w:val="00576C21"/>
    <w:rsid w:val="005A4DCE"/>
    <w:rsid w:val="005B68AC"/>
    <w:rsid w:val="00606242"/>
    <w:rsid w:val="006276BC"/>
    <w:rsid w:val="00632B1C"/>
    <w:rsid w:val="006641D0"/>
    <w:rsid w:val="006665A3"/>
    <w:rsid w:val="00692B60"/>
    <w:rsid w:val="00695A88"/>
    <w:rsid w:val="006C31E1"/>
    <w:rsid w:val="007079EA"/>
    <w:rsid w:val="00735392"/>
    <w:rsid w:val="00787E00"/>
    <w:rsid w:val="00833352"/>
    <w:rsid w:val="0083369C"/>
    <w:rsid w:val="00834262"/>
    <w:rsid w:val="00883E09"/>
    <w:rsid w:val="00893640"/>
    <w:rsid w:val="008A6A6F"/>
    <w:rsid w:val="008A738B"/>
    <w:rsid w:val="008B09D4"/>
    <w:rsid w:val="008B4FAC"/>
    <w:rsid w:val="008D5913"/>
    <w:rsid w:val="008F4719"/>
    <w:rsid w:val="00924DD1"/>
    <w:rsid w:val="00962961"/>
    <w:rsid w:val="009A4A6C"/>
    <w:rsid w:val="009B1747"/>
    <w:rsid w:val="009C1A0A"/>
    <w:rsid w:val="00A66A46"/>
    <w:rsid w:val="00A77872"/>
    <w:rsid w:val="00B03626"/>
    <w:rsid w:val="00B4549F"/>
    <w:rsid w:val="00B8031C"/>
    <w:rsid w:val="00B95503"/>
    <w:rsid w:val="00C45719"/>
    <w:rsid w:val="00C55836"/>
    <w:rsid w:val="00CA190F"/>
    <w:rsid w:val="00CB53F8"/>
    <w:rsid w:val="00CC2461"/>
    <w:rsid w:val="00CF5BB7"/>
    <w:rsid w:val="00D219B1"/>
    <w:rsid w:val="00D6555E"/>
    <w:rsid w:val="00D67C56"/>
    <w:rsid w:val="00D939D9"/>
    <w:rsid w:val="00DA14B9"/>
    <w:rsid w:val="00DC1474"/>
    <w:rsid w:val="00DD0159"/>
    <w:rsid w:val="00DF2679"/>
    <w:rsid w:val="00E126A4"/>
    <w:rsid w:val="00E31074"/>
    <w:rsid w:val="00EA27E5"/>
    <w:rsid w:val="00F2046D"/>
    <w:rsid w:val="00F50A27"/>
    <w:rsid w:val="00F5753E"/>
    <w:rsid w:val="00FE566A"/>
    <w:rsid w:val="00FE7ED5"/>
    <w:rsid w:val="02C556D0"/>
    <w:rsid w:val="0874721F"/>
    <w:rsid w:val="101B7973"/>
    <w:rsid w:val="1143072D"/>
    <w:rsid w:val="1ABE565F"/>
    <w:rsid w:val="21B06830"/>
    <w:rsid w:val="21E8421C"/>
    <w:rsid w:val="27ED3E15"/>
    <w:rsid w:val="2B2C6AB2"/>
    <w:rsid w:val="2CD52FC1"/>
    <w:rsid w:val="34EC7728"/>
    <w:rsid w:val="48C83A1D"/>
    <w:rsid w:val="49FB423D"/>
    <w:rsid w:val="4A307853"/>
    <w:rsid w:val="61004B0D"/>
    <w:rsid w:val="674C1365"/>
    <w:rsid w:val="698F00A6"/>
    <w:rsid w:val="6A2D47F2"/>
    <w:rsid w:val="75E579CC"/>
    <w:rsid w:val="7E100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line="560" w:lineRule="exact"/>
      <w:outlineLvl w:val="0"/>
    </w:pPr>
    <w:rPr>
      <w:rFonts w:eastAsia="文星楷体"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nhideWhenUsed/>
    <w:qFormat/>
    <w:uiPriority w:val="99"/>
    <w:rPr>
      <w:rFonts w:ascii="宋体" w:hAnsi="Courier New" w:cs="宋体"/>
      <w:szCs w:val="21"/>
    </w:rPr>
  </w:style>
  <w:style w:type="paragraph" w:styleId="4">
    <w:name w:val="Normal Indent"/>
    <w:basedOn w:val="1"/>
    <w:unhideWhenUsed/>
    <w:qFormat/>
    <w:uiPriority w:val="0"/>
    <w:pPr>
      <w:ind w:firstLine="640"/>
    </w:pPr>
    <w:rPr>
      <w:rFonts w:ascii="仿宋_GB2312"/>
    </w:rPr>
  </w:style>
  <w:style w:type="paragraph" w:styleId="5">
    <w:name w:val="Body Text"/>
    <w:basedOn w:val="1"/>
    <w:link w:val="17"/>
    <w:qFormat/>
    <w:uiPriority w:val="0"/>
    <w:rPr>
      <w:sz w:val="3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8"/>
    <w:unhideWhenUsed/>
    <w:qFormat/>
    <w:uiPriority w:val="99"/>
    <w:pPr>
      <w:spacing w:after="120" w:line="480" w:lineRule="auto"/>
    </w:pPr>
    <w:rPr>
      <w:rFonts w:ascii="Times New Roman" w:hAnsi="Times New Roman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3"/>
    <w:qFormat/>
    <w:uiPriority w:val="0"/>
    <w:rPr>
      <w:rFonts w:ascii="Calibri" w:hAnsi="Calibri" w:eastAsia="文星楷体" w:cs="Times New Roman"/>
      <w:bCs/>
      <w:kern w:val="44"/>
      <w:sz w:val="32"/>
      <w:szCs w:val="44"/>
    </w:rPr>
  </w:style>
  <w:style w:type="character" w:customStyle="1" w:styleId="16">
    <w:name w:val="纯文本 Char"/>
    <w:basedOn w:val="11"/>
    <w:link w:val="2"/>
    <w:qFormat/>
    <w:uiPriority w:val="99"/>
    <w:rPr>
      <w:rFonts w:ascii="宋体" w:hAnsi="Courier New" w:eastAsia="宋体" w:cs="宋体"/>
      <w:szCs w:val="21"/>
    </w:rPr>
  </w:style>
  <w:style w:type="character" w:customStyle="1" w:styleId="17">
    <w:name w:val="正文文本 Char"/>
    <w:basedOn w:val="11"/>
    <w:link w:val="5"/>
    <w:qFormat/>
    <w:uiPriority w:val="0"/>
    <w:rPr>
      <w:rFonts w:ascii="Calibri" w:hAnsi="Calibri" w:eastAsia="宋体" w:cs="Times New Roman"/>
      <w:sz w:val="32"/>
      <w:szCs w:val="24"/>
    </w:rPr>
  </w:style>
  <w:style w:type="character" w:customStyle="1" w:styleId="18">
    <w:name w:val="正文文本 2 Char"/>
    <w:basedOn w:val="11"/>
    <w:link w:val="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584</Words>
  <Characters>1016</Characters>
  <Lines>4</Lines>
  <Paragraphs>1</Paragraphs>
  <TotalTime>0</TotalTime>
  <ScaleCrop>false</ScaleCrop>
  <LinksUpToDate>false</LinksUpToDate>
  <CharactersWithSpaces>1126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2023-02-07T07:42:00Z</dcterms:created>
  <dc:creator>李正彦</dc:creator>
  <cp:lastModifiedBy>无微不至</cp:lastModifiedBy>
  <cp:lastPrinted>2023-02-07T07:28:00Z</cp:lastPrinted>
  <dcterms:modified xsi:type="dcterms:W3CDTF">2023-02-20T03:37:45Z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A7F6373A89C14FCDB68F3162765558F5</vt:lpwstr>
  </property>
</Properties>
</file>