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20" w:lineRule="exact"/>
        <w:ind w:firstLine="2880" w:firstLineChars="9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梅环丰责〔2025〕</w:t>
      </w:r>
      <w:r>
        <w:rPr>
          <w:rFonts w:hint="eastAsia" w:eastAsia="方正仿宋简体" w:cs="Times New Roman"/>
          <w:sz w:val="32"/>
          <w:szCs w:val="32"/>
          <w:lang w:val="en-US" w:eastAsia="zh-CN"/>
        </w:rPr>
        <w:t>14</w:t>
      </w:r>
      <w:r>
        <w:rPr>
          <w:rFonts w:hint="default" w:ascii="Times New Roman" w:hAnsi="Times New Roman" w:eastAsia="方正仿宋简体" w:cs="Times New Roman"/>
          <w:sz w:val="32"/>
          <w:szCs w:val="32"/>
          <w:lang w:val="en-US" w:eastAsia="zh-CN"/>
        </w:rPr>
        <w:t>号</w:t>
      </w:r>
    </w:p>
    <w:p w14:paraId="676B1011">
      <w:pPr>
        <w:pStyle w:val="4"/>
        <w:keepNext w:val="0"/>
        <w:keepLines w:val="0"/>
        <w:pageBreakBefore w:val="0"/>
        <w:widowControl w:val="0"/>
        <w:kinsoku/>
        <w:wordWrap/>
        <w:overflowPunct/>
        <w:topLinePunct w:val="0"/>
        <w:autoSpaceDE/>
        <w:autoSpaceDN/>
        <w:bidi w:val="0"/>
        <w:adjustRightInd/>
        <w:snapToGrid/>
        <w:spacing w:line="300" w:lineRule="exact"/>
        <w:ind w:firstLine="640" w:firstLineChars="200"/>
        <w:jc w:val="center"/>
        <w:textAlignment w:val="auto"/>
        <w:rPr>
          <w:rFonts w:hint="default" w:ascii="Times New Roman" w:hAnsi="Times New Roman" w:eastAsia="方正仿宋简体" w:cs="Times New Roman"/>
          <w:sz w:val="32"/>
          <w:szCs w:val="32"/>
        </w:rPr>
      </w:pPr>
    </w:p>
    <w:p w14:paraId="164BCF43">
      <w:pPr>
        <w:keepNext w:val="0"/>
        <w:keepLines w:val="0"/>
        <w:pageBreakBefore w:val="0"/>
        <w:widowControl w:val="0"/>
        <w:kinsoku/>
        <w:wordWrap w:val="0"/>
        <w:overflowPunct/>
        <w:topLinePunct w:val="0"/>
        <w:autoSpaceDE/>
        <w:autoSpaceDN/>
        <w:bidi w:val="0"/>
        <w:adjustRightInd w:val="0"/>
        <w:snapToGrid w:val="0"/>
        <w:spacing w:line="480" w:lineRule="exact"/>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丰顺县东方金属连铸有限公司：</w:t>
      </w:r>
    </w:p>
    <w:p w14:paraId="7DCF7CB2">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法定代表人：徐位党</w:t>
      </w:r>
    </w:p>
    <w:p w14:paraId="7ADF6470">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统一社会信用代码：9144142375285018XK</w:t>
      </w:r>
    </w:p>
    <w:p w14:paraId="01748B94">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地址：丰顺县汤西镇汤西工业园</w:t>
      </w:r>
    </w:p>
    <w:p w14:paraId="71E5AEB4">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2025年9月29日，我局执法人员到位于</w:t>
      </w:r>
      <w:r>
        <w:rPr>
          <w:rFonts w:hint="default" w:ascii="Times New Roman" w:hAnsi="Times New Roman" w:eastAsia="方正仿宋简体" w:cs="Times New Roman"/>
          <w:sz w:val="32"/>
          <w:szCs w:val="32"/>
        </w:rPr>
        <w:t>丰顺县汤西镇汤西工业园</w:t>
      </w:r>
      <w:r>
        <w:rPr>
          <w:rFonts w:hint="default" w:ascii="Times New Roman" w:hAnsi="Times New Roman" w:eastAsia="方正仿宋简体" w:cs="Times New Roman"/>
          <w:sz w:val="32"/>
          <w:szCs w:val="32"/>
          <w:lang w:eastAsia="zh-CN"/>
        </w:rPr>
        <w:t>丰顺县东方金属连铸有限公司</w:t>
      </w:r>
      <w:r>
        <w:rPr>
          <w:rFonts w:hint="default" w:ascii="Times New Roman" w:hAnsi="Times New Roman" w:eastAsia="方正仿宋简体" w:cs="Times New Roman"/>
          <w:sz w:val="32"/>
          <w:szCs w:val="32"/>
          <w:lang w:val="en-US" w:eastAsia="zh-CN"/>
        </w:rPr>
        <w:t>进行现场检查，目前</w:t>
      </w:r>
      <w:r>
        <w:rPr>
          <w:rFonts w:hint="default" w:ascii="Times New Roman" w:hAnsi="Times New Roman" w:eastAsia="方正仿宋简体" w:cs="Times New Roman"/>
          <w:sz w:val="32"/>
          <w:szCs w:val="32"/>
          <w:lang w:val="en-US" w:eastAsia="zh-CN"/>
        </w:rPr>
        <w:t>你公司</w:t>
      </w:r>
      <w:r>
        <w:rPr>
          <w:rFonts w:hint="default" w:ascii="Times New Roman" w:hAnsi="Times New Roman" w:eastAsia="方正仿宋简体" w:cs="Times New Roman"/>
          <w:sz w:val="32"/>
          <w:szCs w:val="32"/>
          <w:lang w:val="en-US" w:eastAsia="zh-CN"/>
        </w:rPr>
        <w:t>处于停产状态，现场检查时发现</w:t>
      </w:r>
      <w:r>
        <w:rPr>
          <w:rFonts w:hint="default" w:ascii="Times New Roman" w:hAnsi="Times New Roman" w:eastAsia="方正仿宋简体" w:cs="Times New Roman"/>
          <w:sz w:val="32"/>
          <w:szCs w:val="32"/>
          <w:lang w:val="en-US" w:eastAsia="zh-CN"/>
        </w:rPr>
        <w:t>你公司</w:t>
      </w:r>
      <w:r>
        <w:rPr>
          <w:rFonts w:hint="default" w:ascii="Times New Roman" w:hAnsi="Times New Roman" w:eastAsia="方正仿宋简体" w:cs="Times New Roman"/>
          <w:sz w:val="32"/>
          <w:szCs w:val="32"/>
          <w:lang w:val="en-US" w:eastAsia="zh-CN"/>
        </w:rPr>
        <w:t>2023年和2024年在用的排污许可证显示企业大气排放总许可量：颗粒物为9.685t/a。经核算，2023年颗粒物实际排放量为12.5048吨，超排放许可量0.2912倍；2024年颗粒物实际排放量为11.5246吨，超排放许可量0.1899倍。2023年和2024年均超过颗粒物的许可年度排放总量排放颗粒物，存在超过重点大气污染物排放总量控制指标排放大气污染物的环境违法行为。</w:t>
      </w:r>
    </w:p>
    <w:p w14:paraId="34385100">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以上事实，有以下证据证明：</w:t>
      </w:r>
    </w:p>
    <w:p w14:paraId="6EC9AA0E">
      <w:pPr>
        <w:keepNext w:val="0"/>
        <w:keepLines w:val="0"/>
        <w:pageBreakBefore w:val="0"/>
        <w:widowControl/>
        <w:suppressLineNumbers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1、2025年9月29日《梅州市生态环境局丰顺分局现场检查（勘察）笔录》和现场照片证据各一份，证明执法人员现场检查及涉嫌违法事实的情况；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2、2025年9月29日《梅州市生态环境局丰顺分局调查询问笔录》一份，证明被询问人基本信息、你公司的基本信息及涉嫌违法事实的情况；</w:t>
      </w:r>
    </w:p>
    <w:p w14:paraId="4683D111">
      <w:pPr>
        <w:keepNext w:val="0"/>
        <w:keepLines w:val="0"/>
        <w:pageBreakBefore w:val="0"/>
        <w:widowControl w:val="0"/>
        <w:numPr>
          <w:ilvl w:val="0"/>
          <w:numId w:val="0"/>
        </w:numPr>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3、《排污许可证》、污染物实际排放量计算过程--2023年度（根据《排污许可证申请与核发技术规范 钢铁行业》（HJ846-2017）要求计算）、污染物实际排放量计算过程--2024年度（根据《排污许可证申请与核发技术规范 钢铁行业》（HJ846-2017）要求计算），证明你公司2023年和2024年均超过颗粒物的许可年度排放总量排放颗粒物。</w:t>
      </w:r>
    </w:p>
    <w:p w14:paraId="66A64303">
      <w:pPr>
        <w:keepNext w:val="0"/>
        <w:keepLines w:val="0"/>
        <w:pageBreakBefore w:val="0"/>
        <w:widowControl/>
        <w:suppressLineNumbers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4、《营业执照》、委托书、法定代表人身份证、被委托人的身份证件复印件各一份，证明你公司的主体资格和受委托人合法性、被询问人的身份信息。</w:t>
      </w:r>
    </w:p>
    <w:p w14:paraId="3699BB4C">
      <w:pPr>
        <w:keepNext w:val="0"/>
        <w:keepLines w:val="0"/>
        <w:pageBreakBefore w:val="0"/>
        <w:widowControl/>
        <w:suppressLineNumbers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5、执法人员执法证复印件2份，证明执法人员身份合法。</w:t>
      </w:r>
    </w:p>
    <w:p w14:paraId="1D2CCD3B">
      <w:pPr>
        <w:keepNext w:val="0"/>
        <w:keepLines w:val="0"/>
        <w:pageBreakBefore w:val="0"/>
        <w:widowControl w:val="0"/>
        <w:shd w:val="clear" w:color="auto" w:fill="FFFFFF"/>
        <w:kinsoku/>
        <w:wordWrap/>
        <w:overflowPunct/>
        <w:topLinePunct w:val="0"/>
        <w:autoSpaceDE/>
        <w:autoSpaceDN/>
        <w:bidi w:val="0"/>
        <w:spacing w:line="48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上述行为</w:t>
      </w:r>
      <w:r>
        <w:rPr>
          <w:rFonts w:hint="default" w:ascii="Times New Roman" w:hAnsi="Times New Roman" w:eastAsia="方正仿宋简体" w:cs="Times New Roman"/>
          <w:kern w:val="0"/>
          <w:sz w:val="32"/>
          <w:szCs w:val="32"/>
        </w:rPr>
        <w:t>违反了</w:t>
      </w:r>
      <w:r>
        <w:rPr>
          <w:rFonts w:hint="default" w:ascii="Times New Roman" w:hAnsi="Times New Roman" w:eastAsia="方正仿宋简体" w:cs="Times New Roman"/>
          <w:sz w:val="32"/>
          <w:szCs w:val="32"/>
        </w:rPr>
        <w:t>《排污许可管理条例》第十七条第二款</w:t>
      </w:r>
      <w:r>
        <w:rPr>
          <w:rFonts w:hint="default" w:ascii="Times New Roman" w:hAnsi="Times New Roman" w:eastAsia="方正仿宋简体" w:cs="Times New Roman"/>
          <w:kern w:val="0"/>
          <w:sz w:val="32"/>
          <w:szCs w:val="32"/>
        </w:rPr>
        <w:t>“排污单位应当遵守排污许可证规定，按照生态环境管理要求运行和维护污染防治设施，建立环境管理制度，严格控制污染物排放”的规定。</w:t>
      </w:r>
    </w:p>
    <w:p w14:paraId="1B08A546">
      <w:pPr>
        <w:keepNext w:val="0"/>
        <w:keepLines w:val="0"/>
        <w:pageBreakBefore w:val="0"/>
        <w:widowControl w:val="0"/>
        <w:shd w:val="clear" w:color="auto" w:fill="FFFFFF"/>
        <w:kinsoku/>
        <w:wordWrap/>
        <w:overflowPunct/>
        <w:topLinePunct w:val="0"/>
        <w:autoSpaceDE/>
        <w:autoSpaceDN/>
        <w:bidi w:val="0"/>
        <w:spacing w:line="48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我局依据《排污许可管理条例》第三十四条第一项“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的规定</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eastAsia="zh-CN"/>
        </w:rPr>
        <w:t>鉴于你公司目前处于停产状态，现要求你公司在复工复产后，</w:t>
      </w:r>
      <w:r>
        <w:rPr>
          <w:rFonts w:hint="default" w:ascii="Times New Roman" w:hAnsi="Times New Roman" w:eastAsia="方正仿宋简体" w:cs="Times New Roman"/>
          <w:sz w:val="32"/>
          <w:szCs w:val="32"/>
          <w:lang w:val="en-US" w:eastAsia="zh-CN"/>
        </w:rPr>
        <w:t>严格按照《排污许可证》管理要求</w:t>
      </w:r>
      <w:r>
        <w:rPr>
          <w:rFonts w:hint="eastAsia" w:ascii="Times New Roman" w:hAnsi="Times New Roman" w:eastAsia="方正仿宋简体" w:cs="Times New Roman"/>
          <w:sz w:val="32"/>
          <w:szCs w:val="32"/>
          <w:lang w:val="en-US" w:eastAsia="zh-CN"/>
        </w:rPr>
        <w:t>，确保各项污染物达标排放。</w:t>
      </w:r>
      <w:r>
        <w:rPr>
          <w:rFonts w:hint="default" w:ascii="Times New Roman" w:hAnsi="Times New Roman" w:eastAsia="方正仿宋简体" w:cs="Times New Roman"/>
          <w:sz w:val="32"/>
          <w:szCs w:val="32"/>
          <w:lang w:val="en-US" w:eastAsia="zh-CN"/>
        </w:rPr>
        <w:t>届时我局将会对你公司整改落实情况进行核查，如你公司拒不改正或整改不到位，我局将依法查处。</w:t>
      </w:r>
    </w:p>
    <w:p w14:paraId="75515E54">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你公司如对本决定不服，可在收到本决定书之日起六十日内向梅州市人民政府申请行政复议，也可在收到本决定书之日起六个月内向兴宁市人民法院提起行政诉讼。</w:t>
      </w:r>
    </w:p>
    <w:p w14:paraId="37AA63DD">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bookmarkStart w:id="0" w:name="_GoBack"/>
      <w:bookmarkEnd w:id="0"/>
    </w:p>
    <w:p w14:paraId="12415562">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2025年10月</w:t>
      </w:r>
      <w:r>
        <w:rPr>
          <w:rFonts w:hint="eastAsia" w:ascii="Times New Roman" w:hAnsi="Times New Roman" w:eastAsia="方正仿宋简体" w:cs="Times New Roman"/>
          <w:sz w:val="32"/>
          <w:szCs w:val="32"/>
          <w:lang w:val="en-US" w:eastAsia="zh-CN"/>
        </w:rPr>
        <w:t>16</w:t>
      </w:r>
      <w:r>
        <w:rPr>
          <w:rFonts w:hint="default" w:ascii="Times New Roman" w:hAnsi="Times New Roman" w:eastAsia="方正仿宋简体" w:cs="Times New Roman"/>
          <w:sz w:val="32"/>
          <w:szCs w:val="32"/>
          <w:lang w:val="en-US" w:eastAsia="zh-CN"/>
        </w:rPr>
        <w:t>日</w:t>
      </w:r>
    </w:p>
    <w:sectPr>
      <w:footerReference r:id="rId3" w:type="default"/>
      <w:pgSz w:w="11906" w:h="16838"/>
      <w:pgMar w:top="2098" w:right="1417" w:bottom="1134"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4554455E-CC88-4940-9256-0AAC9F72E1B9}"/>
  </w:font>
  <w:font w:name="方正小标宋_GBK">
    <w:panose1 w:val="03000509000000000000"/>
    <w:charset w:val="86"/>
    <w:family w:val="auto"/>
    <w:pitch w:val="default"/>
    <w:sig w:usb0="00000001" w:usb1="080E0000" w:usb2="00000000" w:usb3="00000000" w:csb0="00040000" w:csb1="00000000"/>
    <w:embedRegular r:id="rId2" w:fontKey="{C0F7CA84-889C-47DD-B4C1-7B7EBD3A5E93}"/>
  </w:font>
  <w:font w:name="方正仿宋简体">
    <w:panose1 w:val="03000509000000000000"/>
    <w:charset w:val="86"/>
    <w:family w:val="auto"/>
    <w:pitch w:val="default"/>
    <w:sig w:usb0="00000001" w:usb1="080E0000" w:usb2="00000000" w:usb3="00000000" w:csb0="00040000" w:csb1="00000000"/>
    <w:embedRegular r:id="rId3" w:fontKey="{2B66B8D9-E8DA-4028-B61A-7EFB267A818D}"/>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3.3pt;margin-top:13.8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4F14B3B"/>
    <w:rsid w:val="05117747"/>
    <w:rsid w:val="05635319"/>
    <w:rsid w:val="05836756"/>
    <w:rsid w:val="08FF61D2"/>
    <w:rsid w:val="0A162619"/>
    <w:rsid w:val="0AEE0AAD"/>
    <w:rsid w:val="0C8C325A"/>
    <w:rsid w:val="0D1F0294"/>
    <w:rsid w:val="0DB412E8"/>
    <w:rsid w:val="0DF5133E"/>
    <w:rsid w:val="0E374DC4"/>
    <w:rsid w:val="0F186A4D"/>
    <w:rsid w:val="108335F0"/>
    <w:rsid w:val="10EC3467"/>
    <w:rsid w:val="10FC694B"/>
    <w:rsid w:val="125F4BBD"/>
    <w:rsid w:val="1332191F"/>
    <w:rsid w:val="13614442"/>
    <w:rsid w:val="142C7609"/>
    <w:rsid w:val="15C36FE8"/>
    <w:rsid w:val="187E3CD6"/>
    <w:rsid w:val="188A6A4C"/>
    <w:rsid w:val="18EC5ADF"/>
    <w:rsid w:val="193F5355"/>
    <w:rsid w:val="1AE0421B"/>
    <w:rsid w:val="1B291859"/>
    <w:rsid w:val="1C9326D6"/>
    <w:rsid w:val="1DE133B0"/>
    <w:rsid w:val="201524E8"/>
    <w:rsid w:val="20253FEB"/>
    <w:rsid w:val="20CB7832"/>
    <w:rsid w:val="21916125"/>
    <w:rsid w:val="21FD2036"/>
    <w:rsid w:val="254D00C3"/>
    <w:rsid w:val="255969F2"/>
    <w:rsid w:val="265F4438"/>
    <w:rsid w:val="27CB01BB"/>
    <w:rsid w:val="280839A8"/>
    <w:rsid w:val="28F70235"/>
    <w:rsid w:val="295350DE"/>
    <w:rsid w:val="2A5B1B1F"/>
    <w:rsid w:val="2BC62445"/>
    <w:rsid w:val="2D4E233A"/>
    <w:rsid w:val="2D597BC4"/>
    <w:rsid w:val="33AD0E22"/>
    <w:rsid w:val="343F11D1"/>
    <w:rsid w:val="34456375"/>
    <w:rsid w:val="36DE12A1"/>
    <w:rsid w:val="371D4D84"/>
    <w:rsid w:val="38F11648"/>
    <w:rsid w:val="39663701"/>
    <w:rsid w:val="3A1A562D"/>
    <w:rsid w:val="3A440314"/>
    <w:rsid w:val="3B252A79"/>
    <w:rsid w:val="3BB24745"/>
    <w:rsid w:val="3C926971"/>
    <w:rsid w:val="3CB85315"/>
    <w:rsid w:val="3DD52DC6"/>
    <w:rsid w:val="3E9D4FD7"/>
    <w:rsid w:val="3EF55E2A"/>
    <w:rsid w:val="3F63690B"/>
    <w:rsid w:val="406A08DD"/>
    <w:rsid w:val="414A3E35"/>
    <w:rsid w:val="44587897"/>
    <w:rsid w:val="45B7292B"/>
    <w:rsid w:val="47C506A0"/>
    <w:rsid w:val="49164ECE"/>
    <w:rsid w:val="494E1806"/>
    <w:rsid w:val="49CD3F8C"/>
    <w:rsid w:val="4AB4263E"/>
    <w:rsid w:val="4C07387F"/>
    <w:rsid w:val="4D024085"/>
    <w:rsid w:val="4F272526"/>
    <w:rsid w:val="4F943BF0"/>
    <w:rsid w:val="5180744D"/>
    <w:rsid w:val="52B869B3"/>
    <w:rsid w:val="52F04659"/>
    <w:rsid w:val="543D353B"/>
    <w:rsid w:val="54831B27"/>
    <w:rsid w:val="54A70B40"/>
    <w:rsid w:val="55AD7567"/>
    <w:rsid w:val="5A3D6423"/>
    <w:rsid w:val="5A45660B"/>
    <w:rsid w:val="5A6E2809"/>
    <w:rsid w:val="5B2353A2"/>
    <w:rsid w:val="5CA558DD"/>
    <w:rsid w:val="5D582476"/>
    <w:rsid w:val="5E4E7EF0"/>
    <w:rsid w:val="5EEC7F52"/>
    <w:rsid w:val="60026738"/>
    <w:rsid w:val="60690EBA"/>
    <w:rsid w:val="61751762"/>
    <w:rsid w:val="61C94AD0"/>
    <w:rsid w:val="648E5154"/>
    <w:rsid w:val="65232C2B"/>
    <w:rsid w:val="65750EF0"/>
    <w:rsid w:val="65F505DD"/>
    <w:rsid w:val="66F372C6"/>
    <w:rsid w:val="66F52FB3"/>
    <w:rsid w:val="680A4FDA"/>
    <w:rsid w:val="6B066862"/>
    <w:rsid w:val="6B330AB8"/>
    <w:rsid w:val="6D8F5129"/>
    <w:rsid w:val="6E643925"/>
    <w:rsid w:val="6E6E2585"/>
    <w:rsid w:val="6ED91EFD"/>
    <w:rsid w:val="6EE45E4E"/>
    <w:rsid w:val="703B270B"/>
    <w:rsid w:val="71AC2C9D"/>
    <w:rsid w:val="71D25943"/>
    <w:rsid w:val="73E86486"/>
    <w:rsid w:val="7543705D"/>
    <w:rsid w:val="75526B58"/>
    <w:rsid w:val="75906C65"/>
    <w:rsid w:val="761D5B9D"/>
    <w:rsid w:val="76C250AE"/>
    <w:rsid w:val="78420B2A"/>
    <w:rsid w:val="7A31490C"/>
    <w:rsid w:val="7B452CBB"/>
    <w:rsid w:val="7BD2355A"/>
    <w:rsid w:val="7D81385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2</Pages>
  <Words>1040</Words>
  <Characters>1186</Characters>
  <Lines>7</Lines>
  <Paragraphs>1</Paragraphs>
  <TotalTime>30</TotalTime>
  <ScaleCrop>false</ScaleCrop>
  <LinksUpToDate>false</LinksUpToDate>
  <CharactersWithSpaces>1287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2025-10-14T09:07:00Z</cp:lastPrinted>
  <dcterms:modified xsi:type="dcterms:W3CDTF">2025-10-16T08:06:10Z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2052-12.1.0.23125</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