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12F" w:rsidRPr="004E77AB" w:rsidRDefault="00CE412F" w:rsidP="00ED6E62">
      <w:pPr>
        <w:widowControl/>
        <w:spacing w:line="560" w:lineRule="exact"/>
        <w:rPr>
          <w:rFonts w:ascii="仿宋_GB2312" w:eastAsia="仿宋_GB2312" w:hAnsi="仿宋" w:cs="宋体"/>
          <w:b/>
          <w:kern w:val="0"/>
          <w:sz w:val="32"/>
          <w:szCs w:val="32"/>
        </w:rPr>
      </w:pPr>
      <w:r w:rsidRPr="004E77AB">
        <w:rPr>
          <w:rFonts w:ascii="仿宋_GB2312" w:eastAsia="仿宋_GB2312" w:hAnsi="仿宋" w:cs="宋体" w:hint="eastAsia"/>
          <w:b/>
          <w:kern w:val="0"/>
          <w:sz w:val="32"/>
          <w:szCs w:val="32"/>
        </w:rPr>
        <w:t>附件二</w:t>
      </w:r>
    </w:p>
    <w:p w:rsidR="00CE412F" w:rsidRPr="004E77AB" w:rsidRDefault="00CE412F" w:rsidP="00ED6E62">
      <w:pPr>
        <w:widowControl/>
        <w:spacing w:line="560" w:lineRule="exact"/>
        <w:jc w:val="center"/>
        <w:rPr>
          <w:rFonts w:ascii="仿宋_GB2312" w:eastAsia="仿宋_GB2312" w:hAnsi="仿宋" w:cs="宋体"/>
          <w:b/>
          <w:kern w:val="0"/>
          <w:sz w:val="32"/>
          <w:szCs w:val="32"/>
        </w:rPr>
      </w:pPr>
      <w:r w:rsidRPr="004E77AB">
        <w:rPr>
          <w:rFonts w:ascii="仿宋_GB2312" w:eastAsia="仿宋_GB2312" w:hAnsi="仿宋" w:cs="宋体" w:hint="eastAsia"/>
          <w:b/>
          <w:kern w:val="0"/>
          <w:sz w:val="32"/>
          <w:szCs w:val="32"/>
        </w:rPr>
        <w:t>丰顺县住</w:t>
      </w:r>
      <w:bookmarkStart w:id="0" w:name="_GoBack"/>
      <w:bookmarkEnd w:id="0"/>
      <w:r w:rsidRPr="004E77AB">
        <w:rPr>
          <w:rFonts w:ascii="仿宋_GB2312" w:eastAsia="仿宋_GB2312" w:hAnsi="仿宋" w:cs="宋体" w:hint="eastAsia"/>
          <w:b/>
          <w:kern w:val="0"/>
          <w:sz w:val="32"/>
          <w:szCs w:val="32"/>
        </w:rPr>
        <w:t>宅物业服务</w:t>
      </w:r>
    </w:p>
    <w:p w:rsidR="00CE412F" w:rsidRPr="004E77AB" w:rsidRDefault="00CE412F" w:rsidP="00ED6E62">
      <w:pPr>
        <w:widowControl/>
        <w:spacing w:line="560" w:lineRule="exact"/>
        <w:jc w:val="center"/>
        <w:rPr>
          <w:rFonts w:ascii="仿宋_GB2312" w:eastAsia="仿宋_GB2312" w:hAnsi="仿宋" w:cs="宋体"/>
          <w:b/>
          <w:kern w:val="0"/>
          <w:sz w:val="32"/>
          <w:szCs w:val="32"/>
        </w:rPr>
      </w:pPr>
      <w:r w:rsidRPr="004E77AB">
        <w:rPr>
          <w:rFonts w:ascii="仿宋_GB2312" w:eastAsia="仿宋_GB2312" w:hAnsi="仿宋" w:cs="宋体" w:hint="eastAsia"/>
          <w:b/>
          <w:kern w:val="0"/>
          <w:sz w:val="32"/>
          <w:szCs w:val="32"/>
        </w:rPr>
        <w:t>收费政府指导价备案管理规定</w:t>
      </w:r>
    </w:p>
    <w:p w:rsidR="00CE412F" w:rsidRPr="004E77AB" w:rsidRDefault="00CE412F" w:rsidP="00ED6E62">
      <w:pPr>
        <w:widowControl/>
        <w:spacing w:line="560" w:lineRule="exact"/>
        <w:rPr>
          <w:rFonts w:ascii="仿宋_GB2312" w:eastAsia="仿宋_GB2312" w:hAnsi="宋体" w:cs="宋体"/>
          <w:kern w:val="0"/>
          <w:sz w:val="32"/>
          <w:szCs w:val="32"/>
        </w:rPr>
      </w:pPr>
    </w:p>
    <w:p w:rsidR="00CE412F" w:rsidRPr="004E77AB" w:rsidRDefault="00CE412F" w:rsidP="004E77AB">
      <w:pPr>
        <w:widowControl/>
        <w:spacing w:line="560" w:lineRule="exact"/>
        <w:ind w:firstLineChars="200" w:firstLine="31680"/>
        <w:rPr>
          <w:rFonts w:ascii="仿宋_GB2312" w:eastAsia="仿宋_GB2312" w:hAnsi="宋体" w:cs="宋体"/>
          <w:kern w:val="0"/>
          <w:sz w:val="32"/>
          <w:szCs w:val="32"/>
        </w:rPr>
      </w:pPr>
      <w:r w:rsidRPr="004E77AB">
        <w:rPr>
          <w:rFonts w:ascii="仿宋_GB2312" w:eastAsia="仿宋_GB2312" w:hAnsi="宋体" w:cs="宋体" w:hint="eastAsia"/>
          <w:kern w:val="0"/>
          <w:sz w:val="32"/>
          <w:szCs w:val="32"/>
        </w:rPr>
        <w:t>根据</w:t>
      </w:r>
      <w:hyperlink r:id="rId6" w:history="1">
        <w:r w:rsidRPr="004E77AB">
          <w:rPr>
            <w:rStyle w:val="Hyperlink"/>
            <w:rFonts w:ascii="仿宋_GB2312" w:eastAsia="仿宋_GB2312" w:hAnsi="宋体" w:cs="宋体" w:hint="eastAsia"/>
            <w:kern w:val="0"/>
            <w:sz w:val="32"/>
            <w:szCs w:val="32"/>
          </w:rPr>
          <w:t>广东省物价局《关于加强政府指导价物业服务收费备案管理的通知》</w:t>
        </w:r>
      </w:hyperlink>
      <w:r w:rsidRPr="004E77AB">
        <w:rPr>
          <w:rFonts w:ascii="仿宋_GB2312" w:eastAsia="仿宋_GB2312" w:hAnsi="宋体" w:cs="宋体" w:hint="eastAsia"/>
          <w:kern w:val="0"/>
          <w:sz w:val="32"/>
          <w:szCs w:val="32"/>
        </w:rPr>
        <w:t>（粤价〔</w:t>
      </w:r>
      <w:r w:rsidRPr="004E77AB">
        <w:rPr>
          <w:rFonts w:ascii="仿宋_GB2312" w:eastAsia="仿宋_GB2312" w:hAnsi="宋体" w:cs="宋体"/>
          <w:kern w:val="0"/>
          <w:sz w:val="32"/>
          <w:szCs w:val="32"/>
        </w:rPr>
        <w:t>2011</w:t>
      </w:r>
      <w:r w:rsidRPr="004E77AB">
        <w:rPr>
          <w:rFonts w:ascii="仿宋_GB2312" w:eastAsia="仿宋_GB2312" w:hAnsi="宋体" w:cs="宋体" w:hint="eastAsia"/>
          <w:kern w:val="0"/>
          <w:sz w:val="32"/>
          <w:szCs w:val="32"/>
        </w:rPr>
        <w:t>〕</w:t>
      </w:r>
      <w:r w:rsidRPr="004E77AB">
        <w:rPr>
          <w:rFonts w:ascii="仿宋_GB2312" w:eastAsia="仿宋_GB2312" w:hAnsi="宋体" w:cs="宋体"/>
          <w:kern w:val="0"/>
          <w:sz w:val="32"/>
          <w:szCs w:val="32"/>
        </w:rPr>
        <w:t>322</w:t>
      </w:r>
      <w:r w:rsidRPr="004E77AB">
        <w:rPr>
          <w:rFonts w:ascii="仿宋_GB2312" w:eastAsia="仿宋_GB2312" w:hAnsi="宋体" w:cs="宋体" w:hint="eastAsia"/>
          <w:kern w:val="0"/>
          <w:sz w:val="32"/>
          <w:szCs w:val="32"/>
        </w:rPr>
        <w:t>号）和《梅州市物价局、梅州市住房和城乡建设局关于重新修订梅州市物业服务收费管理办法的通知》（梅市价</w:t>
      </w:r>
      <w:r w:rsidRPr="004E77AB">
        <w:rPr>
          <w:rFonts w:ascii="仿宋_GB2312" w:eastAsia="仿宋_GB2312" w:hAnsi="宋体" w:cs="宋体"/>
          <w:kern w:val="0"/>
          <w:sz w:val="32"/>
          <w:szCs w:val="32"/>
        </w:rPr>
        <w:t>[2014]45</w:t>
      </w:r>
      <w:r w:rsidRPr="004E77AB">
        <w:rPr>
          <w:rFonts w:ascii="仿宋_GB2312" w:eastAsia="仿宋_GB2312" w:hAnsi="宋体" w:cs="宋体" w:hint="eastAsia"/>
          <w:kern w:val="0"/>
          <w:sz w:val="32"/>
          <w:szCs w:val="32"/>
        </w:rPr>
        <w:t>号）精神，业主大会成立之前住宅（不含别墅，含自有产权或取得使用权的车位、车库）的物业服务收费实行政府指导价，并实行备案管理。现就有关事项通知如下</w:t>
      </w:r>
      <w:r w:rsidRPr="004E77AB">
        <w:rPr>
          <w:rFonts w:ascii="仿宋_GB2312" w:eastAsia="仿宋_GB2312" w:hAnsi="宋体" w:cs="宋体"/>
          <w:kern w:val="0"/>
          <w:sz w:val="32"/>
          <w:szCs w:val="32"/>
        </w:rPr>
        <w:t>:</w:t>
      </w:r>
    </w:p>
    <w:p w:rsidR="00CE412F" w:rsidRPr="004E77AB" w:rsidRDefault="00CE412F" w:rsidP="004E77AB">
      <w:pPr>
        <w:widowControl/>
        <w:spacing w:line="560" w:lineRule="exact"/>
        <w:ind w:firstLineChars="200" w:firstLine="31680"/>
        <w:rPr>
          <w:rFonts w:ascii="仿宋_GB2312" w:eastAsia="仿宋_GB2312" w:hAnsi="宋体" w:cs="宋体"/>
          <w:kern w:val="0"/>
          <w:sz w:val="32"/>
          <w:szCs w:val="32"/>
        </w:rPr>
      </w:pPr>
      <w:r w:rsidRPr="004E77AB">
        <w:rPr>
          <w:rFonts w:ascii="仿宋_GB2312" w:eastAsia="仿宋_GB2312" w:hAnsi="宋体" w:cs="宋体" w:hint="eastAsia"/>
          <w:kern w:val="0"/>
          <w:sz w:val="32"/>
          <w:szCs w:val="32"/>
        </w:rPr>
        <w:t>一、实行备案管理的物业服务收费由物业服务企业向所属地价格主管部门申请备案。</w:t>
      </w:r>
    </w:p>
    <w:p w:rsidR="00CE412F" w:rsidRPr="004E77AB" w:rsidRDefault="00CE412F" w:rsidP="004E77AB">
      <w:pPr>
        <w:widowControl/>
        <w:spacing w:line="560" w:lineRule="exact"/>
        <w:ind w:firstLineChars="200" w:firstLine="31680"/>
        <w:rPr>
          <w:rFonts w:ascii="仿宋_GB2312" w:eastAsia="仿宋_GB2312" w:hAnsi="宋体" w:cs="宋体"/>
          <w:kern w:val="0"/>
          <w:sz w:val="32"/>
          <w:szCs w:val="32"/>
        </w:rPr>
      </w:pPr>
      <w:r w:rsidRPr="004E77AB">
        <w:rPr>
          <w:rFonts w:ascii="仿宋_GB2312" w:eastAsia="仿宋_GB2312" w:hAnsi="宋体" w:cs="宋体" w:hint="eastAsia"/>
          <w:kern w:val="0"/>
          <w:sz w:val="32"/>
          <w:szCs w:val="32"/>
        </w:rPr>
        <w:t>二、申请物业服务收费备案应提交如下资料：</w:t>
      </w:r>
    </w:p>
    <w:p w:rsidR="00CE412F" w:rsidRPr="004E77AB" w:rsidRDefault="00CE412F" w:rsidP="004E77AB">
      <w:pPr>
        <w:widowControl/>
        <w:spacing w:line="560" w:lineRule="exact"/>
        <w:ind w:firstLineChars="200" w:firstLine="31680"/>
        <w:rPr>
          <w:rFonts w:ascii="仿宋_GB2312" w:eastAsia="仿宋_GB2312" w:hAnsi="宋体" w:cs="宋体"/>
          <w:kern w:val="0"/>
          <w:sz w:val="32"/>
          <w:szCs w:val="32"/>
        </w:rPr>
      </w:pPr>
      <w:r w:rsidRPr="004E77AB">
        <w:rPr>
          <w:rFonts w:ascii="仿宋_GB2312" w:eastAsia="仿宋_GB2312" w:hAnsi="宋体" w:cs="宋体" w:hint="eastAsia"/>
          <w:kern w:val="0"/>
          <w:sz w:val="32"/>
          <w:szCs w:val="32"/>
        </w:rPr>
        <w:t>（一）物业服务企业营业执照、</w:t>
      </w:r>
      <w:r w:rsidRPr="004E77AB">
        <w:rPr>
          <w:rFonts w:ascii="仿宋_GB2312" w:eastAsia="仿宋_GB2312" w:hAnsi="宋体" w:hint="eastAsia"/>
          <w:sz w:val="32"/>
          <w:szCs w:val="32"/>
        </w:rPr>
        <w:t>相应</w:t>
      </w:r>
      <w:r w:rsidRPr="004E77AB">
        <w:rPr>
          <w:rFonts w:ascii="仿宋_GB2312" w:eastAsia="仿宋_GB2312" w:hAnsi="宋体" w:cs="宋体" w:hint="eastAsia"/>
          <w:kern w:val="0"/>
          <w:sz w:val="32"/>
          <w:szCs w:val="32"/>
        </w:rPr>
        <w:t>资质证书、组织机构代码证复印件；</w:t>
      </w:r>
    </w:p>
    <w:p w:rsidR="00CE412F" w:rsidRPr="004E77AB" w:rsidRDefault="00CE412F" w:rsidP="004E77AB">
      <w:pPr>
        <w:widowControl/>
        <w:spacing w:line="560" w:lineRule="exact"/>
        <w:ind w:firstLineChars="200" w:firstLine="31680"/>
        <w:rPr>
          <w:rFonts w:ascii="仿宋_GB2312" w:eastAsia="仿宋_GB2312" w:hAnsi="宋体" w:cs="宋体"/>
          <w:kern w:val="0"/>
          <w:sz w:val="32"/>
          <w:szCs w:val="32"/>
        </w:rPr>
      </w:pPr>
      <w:r w:rsidRPr="004E77AB">
        <w:rPr>
          <w:rFonts w:ascii="仿宋_GB2312" w:eastAsia="仿宋_GB2312" w:hAnsi="宋体" w:cs="宋体" w:hint="eastAsia"/>
          <w:kern w:val="0"/>
          <w:sz w:val="32"/>
          <w:szCs w:val="32"/>
        </w:rPr>
        <w:t>（二）物业服务收费备案表（样式见附件</w:t>
      </w:r>
      <w:r w:rsidRPr="004E77AB">
        <w:rPr>
          <w:rFonts w:ascii="仿宋_GB2312" w:eastAsia="仿宋_GB2312" w:hAnsi="宋体" w:cs="宋体"/>
          <w:kern w:val="0"/>
          <w:sz w:val="32"/>
          <w:szCs w:val="32"/>
        </w:rPr>
        <w:t>1</w:t>
      </w:r>
      <w:r w:rsidRPr="004E77AB">
        <w:rPr>
          <w:rFonts w:ascii="仿宋_GB2312" w:eastAsia="仿宋_GB2312" w:hAnsi="宋体" w:cs="宋体" w:hint="eastAsia"/>
          <w:kern w:val="0"/>
          <w:sz w:val="32"/>
          <w:szCs w:val="32"/>
        </w:rPr>
        <w:t>）；</w:t>
      </w:r>
    </w:p>
    <w:p w:rsidR="00CE412F" w:rsidRPr="004E77AB" w:rsidRDefault="00CE412F" w:rsidP="004E77AB">
      <w:pPr>
        <w:widowControl/>
        <w:spacing w:line="560" w:lineRule="exact"/>
        <w:ind w:firstLineChars="200" w:firstLine="31680"/>
        <w:rPr>
          <w:rFonts w:ascii="仿宋_GB2312" w:eastAsia="仿宋_GB2312" w:hAnsi="宋体" w:cs="宋体"/>
          <w:kern w:val="0"/>
          <w:sz w:val="32"/>
          <w:szCs w:val="32"/>
        </w:rPr>
      </w:pPr>
      <w:r w:rsidRPr="004E77AB">
        <w:rPr>
          <w:rFonts w:ascii="仿宋_GB2312" w:eastAsia="仿宋_GB2312" w:hAnsi="宋体" w:cs="宋体" w:hint="eastAsia"/>
          <w:kern w:val="0"/>
          <w:sz w:val="32"/>
          <w:szCs w:val="32"/>
        </w:rPr>
        <w:t>（三）住建部门出具的住宅物业服务类别证明。</w:t>
      </w:r>
    </w:p>
    <w:p w:rsidR="00CE412F" w:rsidRPr="004E77AB" w:rsidRDefault="00CE412F" w:rsidP="004E77AB">
      <w:pPr>
        <w:widowControl/>
        <w:spacing w:line="560" w:lineRule="exact"/>
        <w:ind w:firstLineChars="200" w:firstLine="31680"/>
        <w:rPr>
          <w:rFonts w:ascii="仿宋_GB2312" w:eastAsia="仿宋_GB2312" w:hAnsi="宋体" w:cs="宋体"/>
          <w:kern w:val="0"/>
          <w:sz w:val="32"/>
          <w:szCs w:val="32"/>
        </w:rPr>
      </w:pPr>
      <w:r w:rsidRPr="004E77AB">
        <w:rPr>
          <w:rFonts w:ascii="仿宋_GB2312" w:eastAsia="仿宋_GB2312" w:hAnsi="宋体" w:cs="宋体" w:hint="eastAsia"/>
          <w:kern w:val="0"/>
          <w:sz w:val="32"/>
          <w:szCs w:val="32"/>
        </w:rPr>
        <w:t>三、价格主管部门受理物业服务收费备案申请后，对符合规定，同意备案的，应在</w:t>
      </w:r>
      <w:r w:rsidRPr="004E77AB">
        <w:rPr>
          <w:rFonts w:ascii="仿宋_GB2312" w:eastAsia="仿宋_GB2312" w:hAnsi="宋体" w:cs="宋体"/>
          <w:kern w:val="0"/>
          <w:sz w:val="32"/>
          <w:szCs w:val="32"/>
        </w:rPr>
        <w:t>7</w:t>
      </w:r>
      <w:r w:rsidRPr="004E77AB">
        <w:rPr>
          <w:rFonts w:ascii="仿宋_GB2312" w:eastAsia="仿宋_GB2312" w:hAnsi="宋体" w:cs="宋体" w:hint="eastAsia"/>
          <w:kern w:val="0"/>
          <w:sz w:val="32"/>
          <w:szCs w:val="32"/>
        </w:rPr>
        <w:t>个工作日内出具备案文书（具体样式见附件</w:t>
      </w:r>
      <w:r w:rsidRPr="004E77AB">
        <w:rPr>
          <w:rFonts w:ascii="仿宋_GB2312" w:eastAsia="仿宋_GB2312" w:hAnsi="宋体" w:cs="宋体"/>
          <w:kern w:val="0"/>
          <w:sz w:val="32"/>
          <w:szCs w:val="32"/>
        </w:rPr>
        <w:t>2</w:t>
      </w:r>
      <w:r w:rsidRPr="004E77AB">
        <w:rPr>
          <w:rFonts w:ascii="仿宋_GB2312" w:eastAsia="仿宋_GB2312" w:hAnsi="宋体" w:cs="宋体" w:hint="eastAsia"/>
          <w:kern w:val="0"/>
          <w:sz w:val="32"/>
          <w:szCs w:val="32"/>
        </w:rPr>
        <w:t>）；对不符合规定的，不予以备案，并说明理由。</w:t>
      </w:r>
    </w:p>
    <w:p w:rsidR="00CE412F" w:rsidRPr="004E77AB" w:rsidRDefault="00CE412F" w:rsidP="004E77AB">
      <w:pPr>
        <w:widowControl/>
        <w:spacing w:line="560" w:lineRule="exact"/>
        <w:ind w:firstLineChars="200" w:firstLine="31680"/>
        <w:rPr>
          <w:rFonts w:ascii="仿宋_GB2312" w:eastAsia="仿宋_GB2312" w:hAnsi="宋体" w:cs="宋体"/>
          <w:kern w:val="0"/>
          <w:sz w:val="32"/>
          <w:szCs w:val="32"/>
        </w:rPr>
      </w:pPr>
      <w:r w:rsidRPr="004E77AB">
        <w:rPr>
          <w:rFonts w:ascii="仿宋_GB2312" w:eastAsia="仿宋_GB2312" w:hAnsi="宋体" w:cs="宋体" w:hint="eastAsia"/>
          <w:kern w:val="0"/>
          <w:sz w:val="32"/>
          <w:szCs w:val="32"/>
        </w:rPr>
        <w:t>四、物业服务企业应当严格按照已备案的物业服务收费标准执行。需调整收费标准的，应重新备案，未经备案，不得擅自调整。</w:t>
      </w:r>
      <w:r w:rsidRPr="004E77AB">
        <w:rPr>
          <w:rFonts w:ascii="仿宋_GB2312" w:eastAsia="仿宋_GB2312" w:hAnsi="宋体" w:cs="宋体"/>
          <w:kern w:val="0"/>
          <w:sz w:val="32"/>
          <w:szCs w:val="32"/>
        </w:rPr>
        <w:t xml:space="preserve"> </w:t>
      </w:r>
    </w:p>
    <w:p w:rsidR="00CE412F" w:rsidRPr="004E77AB" w:rsidRDefault="00CE412F" w:rsidP="004E77AB">
      <w:pPr>
        <w:widowControl/>
        <w:spacing w:line="560" w:lineRule="exact"/>
        <w:ind w:firstLineChars="180" w:firstLine="31680"/>
        <w:rPr>
          <w:rFonts w:ascii="仿宋_GB2312" w:eastAsia="仿宋_GB2312" w:hAnsi="宋体" w:cs="宋体"/>
          <w:kern w:val="0"/>
          <w:sz w:val="32"/>
          <w:szCs w:val="32"/>
        </w:rPr>
      </w:pPr>
      <w:r w:rsidRPr="004E77AB">
        <w:rPr>
          <w:rFonts w:ascii="仿宋_GB2312" w:eastAsia="仿宋_GB2312" w:hAnsi="宋体" w:cs="宋体" w:hint="eastAsia"/>
          <w:kern w:val="0"/>
          <w:sz w:val="32"/>
          <w:szCs w:val="32"/>
        </w:rPr>
        <w:t>附件：</w:t>
      </w:r>
      <w:r w:rsidRPr="004E77AB">
        <w:rPr>
          <w:rFonts w:ascii="仿宋_GB2312" w:eastAsia="仿宋_GB2312" w:hAnsi="宋体" w:cs="宋体"/>
          <w:kern w:val="0"/>
          <w:sz w:val="32"/>
          <w:szCs w:val="32"/>
        </w:rPr>
        <w:t xml:space="preserve"> 1.</w:t>
      </w:r>
      <w:hyperlink r:id="rId7" w:history="1">
        <w:r w:rsidRPr="004E77AB">
          <w:rPr>
            <w:rStyle w:val="Hyperlink"/>
            <w:rFonts w:ascii="仿宋_GB2312" w:eastAsia="仿宋_GB2312" w:hAnsi="宋体" w:cs="宋体" w:hint="eastAsia"/>
            <w:kern w:val="0"/>
            <w:sz w:val="32"/>
            <w:szCs w:val="32"/>
          </w:rPr>
          <w:t>物业服务收费备案表（样式）</w:t>
        </w:r>
      </w:hyperlink>
    </w:p>
    <w:p w:rsidR="00CE412F" w:rsidRPr="004E77AB" w:rsidRDefault="00CE412F" w:rsidP="00ED6E62">
      <w:pPr>
        <w:widowControl/>
        <w:spacing w:line="560" w:lineRule="exact"/>
        <w:rPr>
          <w:rFonts w:ascii="仿宋_GB2312" w:eastAsia="仿宋_GB2312" w:hAnsi="宋体" w:cs="宋体"/>
          <w:kern w:val="0"/>
          <w:sz w:val="32"/>
          <w:szCs w:val="32"/>
        </w:rPr>
      </w:pPr>
      <w:r w:rsidRPr="004E77AB">
        <w:rPr>
          <w:rFonts w:ascii="宋体" w:eastAsia="仿宋_GB2312" w:hAnsi="宋体" w:cs="宋体"/>
          <w:kern w:val="0"/>
          <w:sz w:val="32"/>
          <w:szCs w:val="32"/>
        </w:rPr>
        <w:t>    </w:t>
      </w:r>
      <w:r w:rsidRPr="004E77AB">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Pr="004E77AB">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Pr="004E77AB">
        <w:rPr>
          <w:rFonts w:ascii="仿宋_GB2312" w:eastAsia="仿宋_GB2312" w:hAnsi="宋体" w:cs="宋体"/>
          <w:kern w:val="0"/>
          <w:sz w:val="32"/>
          <w:szCs w:val="32"/>
        </w:rPr>
        <w:t>2.</w:t>
      </w:r>
      <w:hyperlink r:id="rId8" w:history="1">
        <w:r w:rsidRPr="004E77AB">
          <w:rPr>
            <w:rStyle w:val="Hyperlink"/>
            <w:rFonts w:ascii="仿宋_GB2312" w:eastAsia="仿宋_GB2312" w:hAnsi="宋体" w:cs="宋体" w:hint="eastAsia"/>
            <w:kern w:val="0"/>
            <w:sz w:val="32"/>
            <w:szCs w:val="32"/>
          </w:rPr>
          <w:t>备案回执（样式）</w:t>
        </w:r>
      </w:hyperlink>
    </w:p>
    <w:p w:rsidR="00CE412F" w:rsidRPr="004E77AB" w:rsidRDefault="00CE412F" w:rsidP="00ED6E62">
      <w:pPr>
        <w:widowControl/>
        <w:spacing w:line="560" w:lineRule="exact"/>
        <w:rPr>
          <w:rFonts w:ascii="仿宋_GB2312" w:eastAsia="仿宋_GB2312" w:hAnsi="宋体" w:cs="宋体"/>
          <w:kern w:val="0"/>
          <w:sz w:val="32"/>
          <w:szCs w:val="32"/>
        </w:rPr>
      </w:pPr>
      <w:r w:rsidRPr="004E77AB">
        <w:rPr>
          <w:rFonts w:ascii="宋体" w:eastAsia="仿宋_GB2312" w:hAnsi="宋体" w:cs="宋体"/>
          <w:kern w:val="0"/>
          <w:sz w:val="32"/>
          <w:szCs w:val="32"/>
        </w:rPr>
        <w:t>    </w:t>
      </w:r>
      <w:r w:rsidRPr="004E77AB">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Pr="004E77AB">
        <w:rPr>
          <w:rFonts w:ascii="仿宋_GB2312" w:eastAsia="仿宋_GB2312" w:hAnsi="宋体" w:cs="宋体"/>
          <w:kern w:val="0"/>
          <w:sz w:val="32"/>
          <w:szCs w:val="32"/>
        </w:rPr>
        <w:t>3.</w:t>
      </w:r>
      <w:hyperlink r:id="rId9" w:history="1">
        <w:r w:rsidRPr="004E77AB">
          <w:rPr>
            <w:rStyle w:val="Hyperlink"/>
            <w:rFonts w:ascii="仿宋_GB2312" w:eastAsia="仿宋_GB2312" w:hAnsi="宋体" w:cs="宋体" w:hint="eastAsia"/>
            <w:kern w:val="0"/>
            <w:sz w:val="32"/>
            <w:szCs w:val="32"/>
          </w:rPr>
          <w:t>物业服务收费备案意见（样式）</w:t>
        </w:r>
      </w:hyperlink>
    </w:p>
    <w:p w:rsidR="00CE412F" w:rsidRPr="004E77AB" w:rsidRDefault="00CE412F" w:rsidP="004E77AB">
      <w:pPr>
        <w:widowControl/>
        <w:spacing w:line="560" w:lineRule="exact"/>
        <w:ind w:firstLineChars="200" w:firstLine="31680"/>
        <w:rPr>
          <w:rFonts w:ascii="仿宋_GB2312" w:eastAsia="仿宋_GB2312" w:hAnsi="宋体" w:cs="宋体"/>
          <w:color w:val="000000"/>
          <w:kern w:val="0"/>
          <w:sz w:val="32"/>
          <w:szCs w:val="32"/>
        </w:rPr>
      </w:pPr>
      <w:r w:rsidRPr="004E77AB">
        <w:rPr>
          <w:rFonts w:ascii="仿宋_GB2312" w:eastAsia="仿宋_GB2312" w:hAnsi="宋体" w:cs="宋体"/>
          <w:kern w:val="0"/>
          <w:sz w:val="32"/>
          <w:szCs w:val="32"/>
        </w:rPr>
        <w:t xml:space="preserve">     </w:t>
      </w:r>
      <w:r>
        <w:rPr>
          <w:rFonts w:ascii="仿宋_GB2312" w:eastAsia="仿宋_GB2312" w:hAnsi="宋体" w:cs="宋体"/>
          <w:kern w:val="0"/>
          <w:sz w:val="32"/>
          <w:szCs w:val="32"/>
        </w:rPr>
        <w:t xml:space="preserve">  </w:t>
      </w:r>
      <w:r w:rsidRPr="004E77AB">
        <w:rPr>
          <w:rFonts w:ascii="仿宋_GB2312" w:eastAsia="仿宋_GB2312" w:hAnsi="宋体" w:cs="宋体"/>
          <w:kern w:val="0"/>
          <w:sz w:val="32"/>
          <w:szCs w:val="32"/>
        </w:rPr>
        <w:t>4.</w:t>
      </w:r>
      <w:r w:rsidRPr="004E77AB">
        <w:rPr>
          <w:rFonts w:ascii="仿宋_GB2312" w:eastAsia="仿宋_GB2312" w:hAnsi="宋体" w:cs="宋体" w:hint="eastAsia"/>
          <w:color w:val="000000"/>
          <w:kern w:val="0"/>
          <w:sz w:val="32"/>
          <w:szCs w:val="32"/>
        </w:rPr>
        <w:t>物业服务收费公示牌（样式）</w:t>
      </w:r>
    </w:p>
    <w:p w:rsidR="00CE412F" w:rsidRPr="004E77AB" w:rsidRDefault="00CE412F" w:rsidP="00ED6E62">
      <w:pPr>
        <w:widowControl/>
        <w:spacing w:line="560" w:lineRule="exac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cs="宋体"/>
          <w:kern w:val="0"/>
          <w:sz w:val="32"/>
          <w:szCs w:val="32"/>
        </w:rPr>
      </w:pPr>
    </w:p>
    <w:p w:rsidR="00CE412F" w:rsidRPr="004E77AB" w:rsidRDefault="00CE412F" w:rsidP="00ED6E62">
      <w:pPr>
        <w:widowControl/>
        <w:spacing w:line="560" w:lineRule="exact"/>
        <w:jc w:val="left"/>
        <w:rPr>
          <w:rFonts w:ascii="仿宋_GB2312" w:eastAsia="仿宋_GB2312" w:hAnsi="宋体"/>
          <w:b/>
          <w:color w:val="333333"/>
          <w:kern w:val="0"/>
          <w:sz w:val="32"/>
          <w:szCs w:val="32"/>
        </w:rPr>
      </w:pPr>
    </w:p>
    <w:p w:rsidR="00CE412F" w:rsidRDefault="00CE412F" w:rsidP="00ED6E62">
      <w:pPr>
        <w:widowControl/>
        <w:spacing w:line="560" w:lineRule="exact"/>
        <w:jc w:val="left"/>
        <w:rPr>
          <w:rFonts w:ascii="仿宋_GB2312" w:eastAsia="仿宋_GB2312" w:hAnsi="宋体"/>
          <w:b/>
          <w:color w:val="333333"/>
          <w:kern w:val="0"/>
          <w:sz w:val="32"/>
          <w:szCs w:val="32"/>
        </w:rPr>
      </w:pPr>
    </w:p>
    <w:p w:rsidR="00CE412F" w:rsidRDefault="00CE412F" w:rsidP="00ED6E62">
      <w:pPr>
        <w:widowControl/>
        <w:spacing w:line="560" w:lineRule="exact"/>
        <w:jc w:val="left"/>
        <w:rPr>
          <w:rFonts w:ascii="仿宋_GB2312" w:eastAsia="仿宋_GB2312" w:hAnsi="宋体"/>
          <w:b/>
          <w:color w:val="333333"/>
          <w:kern w:val="0"/>
          <w:sz w:val="32"/>
          <w:szCs w:val="32"/>
        </w:rPr>
      </w:pPr>
    </w:p>
    <w:p w:rsidR="00CE412F" w:rsidRDefault="00CE412F" w:rsidP="00ED6E62">
      <w:pPr>
        <w:widowControl/>
        <w:spacing w:line="560" w:lineRule="exact"/>
        <w:jc w:val="left"/>
        <w:rPr>
          <w:rFonts w:ascii="仿宋_GB2312" w:eastAsia="仿宋_GB2312" w:hAnsi="宋体"/>
          <w:b/>
          <w:color w:val="333333"/>
          <w:kern w:val="0"/>
          <w:sz w:val="32"/>
          <w:szCs w:val="32"/>
        </w:rPr>
      </w:pPr>
    </w:p>
    <w:p w:rsidR="00CE412F" w:rsidRDefault="00CE412F" w:rsidP="00ED6E62">
      <w:pPr>
        <w:widowControl/>
        <w:spacing w:line="560" w:lineRule="exact"/>
        <w:jc w:val="left"/>
        <w:rPr>
          <w:rFonts w:ascii="仿宋_GB2312" w:eastAsia="仿宋_GB2312" w:hAnsi="宋体"/>
          <w:b/>
          <w:color w:val="333333"/>
          <w:kern w:val="0"/>
          <w:sz w:val="32"/>
          <w:szCs w:val="32"/>
        </w:rPr>
      </w:pPr>
    </w:p>
    <w:p w:rsidR="00CE412F" w:rsidRDefault="00CE412F" w:rsidP="00ED6E62">
      <w:pPr>
        <w:widowControl/>
        <w:spacing w:line="560" w:lineRule="exact"/>
        <w:jc w:val="left"/>
        <w:rPr>
          <w:rFonts w:ascii="仿宋_GB2312" w:eastAsia="仿宋_GB2312" w:hAnsi="宋体"/>
          <w:b/>
          <w:color w:val="333333"/>
          <w:kern w:val="0"/>
          <w:sz w:val="32"/>
          <w:szCs w:val="32"/>
        </w:rPr>
      </w:pPr>
    </w:p>
    <w:p w:rsidR="00CE412F" w:rsidRDefault="00CE412F" w:rsidP="00ED6E62">
      <w:pPr>
        <w:widowControl/>
        <w:spacing w:line="560" w:lineRule="exact"/>
        <w:jc w:val="left"/>
        <w:rPr>
          <w:rFonts w:ascii="仿宋_GB2312" w:eastAsia="仿宋_GB2312" w:hAnsi="宋体"/>
          <w:b/>
          <w:color w:val="333333"/>
          <w:kern w:val="0"/>
          <w:sz w:val="32"/>
          <w:szCs w:val="32"/>
        </w:rPr>
      </w:pPr>
    </w:p>
    <w:p w:rsidR="00CE412F" w:rsidRDefault="00CE412F" w:rsidP="00ED6E62">
      <w:pPr>
        <w:widowControl/>
        <w:spacing w:line="560" w:lineRule="exact"/>
        <w:jc w:val="left"/>
        <w:rPr>
          <w:rFonts w:ascii="仿宋_GB2312" w:eastAsia="仿宋_GB2312" w:hAnsi="宋体"/>
          <w:b/>
          <w:color w:val="333333"/>
          <w:kern w:val="0"/>
          <w:sz w:val="32"/>
          <w:szCs w:val="32"/>
        </w:rPr>
      </w:pPr>
    </w:p>
    <w:p w:rsidR="00CE412F" w:rsidRDefault="00CE412F" w:rsidP="00ED6E62">
      <w:pPr>
        <w:widowControl/>
        <w:spacing w:line="560" w:lineRule="exact"/>
        <w:jc w:val="left"/>
        <w:rPr>
          <w:rFonts w:ascii="仿宋_GB2312" w:eastAsia="仿宋_GB2312" w:hAnsi="宋体"/>
          <w:b/>
          <w:color w:val="333333"/>
          <w:kern w:val="0"/>
          <w:sz w:val="32"/>
          <w:szCs w:val="32"/>
        </w:rPr>
      </w:pPr>
    </w:p>
    <w:p w:rsidR="00CE412F" w:rsidRPr="004E77AB" w:rsidRDefault="00CE412F" w:rsidP="00ED6E62">
      <w:pPr>
        <w:widowControl/>
        <w:spacing w:line="560" w:lineRule="exact"/>
        <w:jc w:val="left"/>
        <w:rPr>
          <w:rFonts w:ascii="仿宋_GB2312" w:eastAsia="仿宋_GB2312" w:hAnsi="宋体"/>
          <w:b/>
          <w:color w:val="333333"/>
          <w:kern w:val="0"/>
          <w:sz w:val="32"/>
          <w:szCs w:val="32"/>
        </w:rPr>
      </w:pPr>
      <w:r w:rsidRPr="004E77AB">
        <w:rPr>
          <w:rFonts w:ascii="仿宋_GB2312" w:eastAsia="仿宋_GB2312" w:hAnsi="宋体" w:hint="eastAsia"/>
          <w:b/>
          <w:color w:val="333333"/>
          <w:kern w:val="0"/>
          <w:sz w:val="32"/>
          <w:szCs w:val="32"/>
        </w:rPr>
        <w:t>附件</w:t>
      </w:r>
      <w:r w:rsidRPr="004E77AB">
        <w:rPr>
          <w:rFonts w:ascii="仿宋_GB2312" w:eastAsia="仿宋_GB2312" w:hAnsi="宋体"/>
          <w:b/>
          <w:color w:val="333333"/>
          <w:kern w:val="0"/>
          <w:sz w:val="32"/>
          <w:szCs w:val="32"/>
        </w:rPr>
        <w:t>1</w:t>
      </w:r>
    </w:p>
    <w:p w:rsidR="00CE412F" w:rsidRDefault="00CE412F" w:rsidP="00ED6E62">
      <w:pPr>
        <w:widowControl/>
        <w:spacing w:line="560" w:lineRule="exact"/>
        <w:jc w:val="center"/>
        <w:rPr>
          <w:rFonts w:ascii="仿宋_GB2312" w:eastAsia="仿宋_GB2312" w:hAnsi="宋体"/>
          <w:b/>
          <w:color w:val="333333"/>
          <w:kern w:val="0"/>
          <w:sz w:val="32"/>
          <w:szCs w:val="32"/>
        </w:rPr>
      </w:pPr>
    </w:p>
    <w:p w:rsidR="00CE412F" w:rsidRPr="004E77AB" w:rsidRDefault="00CE412F" w:rsidP="00ED6E62">
      <w:pPr>
        <w:widowControl/>
        <w:spacing w:line="560" w:lineRule="exact"/>
        <w:jc w:val="center"/>
        <w:rPr>
          <w:rFonts w:ascii="仿宋_GB2312" w:eastAsia="仿宋_GB2312" w:hAnsi="宋体"/>
          <w:b/>
          <w:color w:val="333333"/>
          <w:kern w:val="0"/>
          <w:sz w:val="32"/>
          <w:szCs w:val="32"/>
        </w:rPr>
      </w:pPr>
      <w:r w:rsidRPr="004E77AB">
        <w:rPr>
          <w:rFonts w:ascii="仿宋_GB2312" w:eastAsia="仿宋_GB2312" w:hAnsi="宋体" w:hint="eastAsia"/>
          <w:b/>
          <w:color w:val="333333"/>
          <w:kern w:val="0"/>
          <w:sz w:val="32"/>
          <w:szCs w:val="32"/>
        </w:rPr>
        <w:t>物业服务收费备案表（样式）</w:t>
      </w:r>
    </w:p>
    <w:p w:rsidR="00CE412F" w:rsidRPr="004E77AB" w:rsidRDefault="00CE412F" w:rsidP="00ED6E62">
      <w:pPr>
        <w:widowControl/>
        <w:spacing w:line="560" w:lineRule="exact"/>
        <w:jc w:val="center"/>
        <w:rPr>
          <w:rFonts w:ascii="仿宋_GB2312" w:eastAsia="仿宋_GB2312" w:hAnsi="宋体"/>
          <w:color w:val="333333"/>
          <w:kern w:val="0"/>
          <w:sz w:val="32"/>
          <w:szCs w:val="32"/>
        </w:rPr>
      </w:pPr>
      <w:r w:rsidRPr="004E77AB">
        <w:rPr>
          <w:rFonts w:ascii="仿宋_GB2312" w:eastAsia="仿宋_GB2312" w:hAnsi="宋体" w:hint="eastAsia"/>
          <w:color w:val="333333"/>
          <w:kern w:val="0"/>
          <w:sz w:val="32"/>
          <w:szCs w:val="32"/>
        </w:rPr>
        <w:t>年</w:t>
      </w:r>
      <w:r w:rsidRPr="004E77AB">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号</w:t>
      </w:r>
    </w:p>
    <w:tbl>
      <w:tblPr>
        <w:tblW w:w="10590" w:type="dxa"/>
        <w:tblInd w:w="-903" w:type="dxa"/>
        <w:tblLayout w:type="fixed"/>
        <w:tblLook w:val="00A0"/>
      </w:tblPr>
      <w:tblGrid>
        <w:gridCol w:w="1286"/>
        <w:gridCol w:w="855"/>
        <w:gridCol w:w="304"/>
        <w:gridCol w:w="838"/>
        <w:gridCol w:w="1056"/>
        <w:gridCol w:w="78"/>
        <w:gridCol w:w="1269"/>
        <w:gridCol w:w="104"/>
        <w:gridCol w:w="625"/>
        <w:gridCol w:w="879"/>
        <w:gridCol w:w="1234"/>
        <w:gridCol w:w="600"/>
        <w:gridCol w:w="534"/>
        <w:gridCol w:w="928"/>
      </w:tblGrid>
      <w:tr w:rsidR="00CE412F" w:rsidRPr="004E77AB" w:rsidTr="00ED6E62">
        <w:trPr>
          <w:trHeight w:val="447"/>
        </w:trPr>
        <w:tc>
          <w:tcPr>
            <w:tcW w:w="1285" w:type="dxa"/>
            <w:vMerge w:val="restart"/>
            <w:tcBorders>
              <w:top w:val="single" w:sz="4" w:space="0" w:color="000000"/>
              <w:left w:val="single" w:sz="4" w:space="0" w:color="000000"/>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申请单位情况</w:t>
            </w:r>
          </w:p>
        </w:tc>
        <w:tc>
          <w:tcPr>
            <w:tcW w:w="1157"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名</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称</w:t>
            </w:r>
          </w:p>
        </w:tc>
        <w:tc>
          <w:tcPr>
            <w:tcW w:w="1893"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451"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法</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人</w:t>
            </w:r>
          </w:p>
        </w:tc>
        <w:tc>
          <w:tcPr>
            <w:tcW w:w="150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8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企业资质</w:t>
            </w:r>
          </w:p>
        </w:tc>
        <w:tc>
          <w:tcPr>
            <w:tcW w:w="1462" w:type="dxa"/>
            <w:gridSpan w:val="2"/>
            <w:tcBorders>
              <w:top w:val="single" w:sz="4" w:space="0" w:color="000000"/>
              <w:left w:val="nil"/>
              <w:bottom w:val="single" w:sz="4" w:space="0" w:color="000000"/>
              <w:right w:val="single" w:sz="4" w:space="0" w:color="000000"/>
            </w:tcBorders>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454"/>
        </w:trPr>
        <w:tc>
          <w:tcPr>
            <w:tcW w:w="300" w:type="dxa"/>
            <w:vMerge/>
            <w:tcBorders>
              <w:top w:val="single" w:sz="4" w:space="0" w:color="000000"/>
              <w:left w:val="single" w:sz="4" w:space="0" w:color="000000"/>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1157"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地</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址</w:t>
            </w:r>
          </w:p>
        </w:tc>
        <w:tc>
          <w:tcPr>
            <w:tcW w:w="1893"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451"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邮</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编</w:t>
            </w:r>
          </w:p>
        </w:tc>
        <w:tc>
          <w:tcPr>
            <w:tcW w:w="150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8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联系电话</w:t>
            </w:r>
          </w:p>
        </w:tc>
        <w:tc>
          <w:tcPr>
            <w:tcW w:w="1462" w:type="dxa"/>
            <w:gridSpan w:val="2"/>
            <w:tcBorders>
              <w:top w:val="single" w:sz="4" w:space="0" w:color="000000"/>
              <w:left w:val="nil"/>
              <w:bottom w:val="single" w:sz="4" w:space="0" w:color="000000"/>
              <w:right w:val="single" w:sz="4" w:space="0" w:color="000000"/>
            </w:tcBorders>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753"/>
        </w:trPr>
        <w:tc>
          <w:tcPr>
            <w:tcW w:w="1285" w:type="dxa"/>
            <w:vMerge w:val="restart"/>
            <w:tcBorders>
              <w:top w:val="nil"/>
              <w:left w:val="single" w:sz="4" w:space="0" w:color="000000"/>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物</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业</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基</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本</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情</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况</w:t>
            </w:r>
          </w:p>
        </w:tc>
        <w:tc>
          <w:tcPr>
            <w:tcW w:w="1157"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小区</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名称</w:t>
            </w:r>
          </w:p>
        </w:tc>
        <w:tc>
          <w:tcPr>
            <w:tcW w:w="1893"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451"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负责人</w:t>
            </w:r>
          </w:p>
        </w:tc>
        <w:tc>
          <w:tcPr>
            <w:tcW w:w="150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8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投入使</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用时间</w:t>
            </w:r>
          </w:p>
        </w:tc>
        <w:tc>
          <w:tcPr>
            <w:tcW w:w="1462" w:type="dxa"/>
            <w:gridSpan w:val="2"/>
            <w:tcBorders>
              <w:top w:val="single" w:sz="4" w:space="0" w:color="000000"/>
              <w:left w:val="nil"/>
              <w:bottom w:val="single" w:sz="4" w:space="0" w:color="000000"/>
              <w:right w:val="single" w:sz="4" w:space="0" w:color="000000"/>
            </w:tcBorders>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567"/>
        </w:trPr>
        <w:tc>
          <w:tcPr>
            <w:tcW w:w="300" w:type="dxa"/>
            <w:vMerge/>
            <w:tcBorders>
              <w:top w:val="nil"/>
              <w:left w:val="single" w:sz="4" w:space="0" w:color="000000"/>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1157"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地址</w:t>
            </w:r>
          </w:p>
        </w:tc>
        <w:tc>
          <w:tcPr>
            <w:tcW w:w="1893"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451"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邮编</w:t>
            </w:r>
          </w:p>
        </w:tc>
        <w:tc>
          <w:tcPr>
            <w:tcW w:w="150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8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联系电话</w:t>
            </w:r>
          </w:p>
        </w:tc>
        <w:tc>
          <w:tcPr>
            <w:tcW w:w="1462" w:type="dxa"/>
            <w:gridSpan w:val="2"/>
            <w:tcBorders>
              <w:top w:val="single" w:sz="4" w:space="0" w:color="000000"/>
              <w:left w:val="nil"/>
              <w:bottom w:val="single" w:sz="4" w:space="0" w:color="000000"/>
              <w:right w:val="single" w:sz="4" w:space="0" w:color="000000"/>
            </w:tcBorders>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757"/>
        </w:trPr>
        <w:tc>
          <w:tcPr>
            <w:tcW w:w="300" w:type="dxa"/>
            <w:vMerge/>
            <w:tcBorders>
              <w:top w:val="nil"/>
              <w:left w:val="single" w:sz="4" w:space="0" w:color="000000"/>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1157" w:type="dxa"/>
            <w:gridSpan w:val="2"/>
            <w:vMerge w:val="restart"/>
            <w:tcBorders>
              <w:top w:val="nil"/>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占</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地</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面</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积</w:t>
            </w:r>
          </w:p>
        </w:tc>
        <w:tc>
          <w:tcPr>
            <w:tcW w:w="1893" w:type="dxa"/>
            <w:gridSpan w:val="2"/>
            <w:vMerge w:val="restart"/>
            <w:tcBorders>
              <w:top w:val="nil"/>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451"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建筑用</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地面积</w:t>
            </w:r>
          </w:p>
        </w:tc>
        <w:tc>
          <w:tcPr>
            <w:tcW w:w="150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8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ind w:firstLine="280"/>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绿化</w:t>
            </w:r>
          </w:p>
          <w:p w:rsidR="00CE412F" w:rsidRPr="004E77AB" w:rsidRDefault="00CE412F">
            <w:pPr>
              <w:widowControl/>
              <w:spacing w:line="320" w:lineRule="exact"/>
              <w:ind w:firstLine="280"/>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面积</w:t>
            </w:r>
          </w:p>
        </w:tc>
        <w:tc>
          <w:tcPr>
            <w:tcW w:w="1462" w:type="dxa"/>
            <w:gridSpan w:val="2"/>
            <w:tcBorders>
              <w:top w:val="single" w:sz="4" w:space="0" w:color="000000"/>
              <w:left w:val="nil"/>
              <w:bottom w:val="single" w:sz="4" w:space="0" w:color="000000"/>
              <w:right w:val="single" w:sz="4" w:space="0" w:color="000000"/>
            </w:tcBorders>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642"/>
        </w:trPr>
        <w:tc>
          <w:tcPr>
            <w:tcW w:w="300" w:type="dxa"/>
            <w:vMerge/>
            <w:tcBorders>
              <w:top w:val="nil"/>
              <w:left w:val="single" w:sz="4" w:space="0" w:color="000000"/>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600" w:type="dxa"/>
            <w:gridSpan w:val="2"/>
            <w:vMerge/>
            <w:tcBorders>
              <w:top w:val="nil"/>
              <w:left w:val="nil"/>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600" w:type="dxa"/>
            <w:gridSpan w:val="2"/>
            <w:vMerge/>
            <w:tcBorders>
              <w:top w:val="nil"/>
              <w:left w:val="nil"/>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1451"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道</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路</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面</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积</w:t>
            </w:r>
          </w:p>
        </w:tc>
        <w:tc>
          <w:tcPr>
            <w:tcW w:w="150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8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其他</w:t>
            </w:r>
          </w:p>
        </w:tc>
        <w:tc>
          <w:tcPr>
            <w:tcW w:w="1462" w:type="dxa"/>
            <w:gridSpan w:val="2"/>
            <w:tcBorders>
              <w:top w:val="single" w:sz="4" w:space="0" w:color="000000"/>
              <w:left w:val="nil"/>
              <w:bottom w:val="single" w:sz="4" w:space="0" w:color="000000"/>
              <w:right w:val="single" w:sz="4" w:space="0" w:color="000000"/>
            </w:tcBorders>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611"/>
        </w:trPr>
        <w:tc>
          <w:tcPr>
            <w:tcW w:w="300" w:type="dxa"/>
            <w:vMerge/>
            <w:tcBorders>
              <w:top w:val="nil"/>
              <w:left w:val="single" w:sz="4" w:space="0" w:color="000000"/>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1157" w:type="dxa"/>
            <w:gridSpan w:val="2"/>
            <w:vMerge w:val="restart"/>
            <w:tcBorders>
              <w:top w:val="nil"/>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建</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筑</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面</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积</w:t>
            </w:r>
          </w:p>
        </w:tc>
        <w:tc>
          <w:tcPr>
            <w:tcW w:w="1893" w:type="dxa"/>
            <w:gridSpan w:val="2"/>
            <w:vMerge w:val="restart"/>
            <w:tcBorders>
              <w:top w:val="nil"/>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451"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住</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宅</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面</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积</w:t>
            </w:r>
          </w:p>
        </w:tc>
        <w:tc>
          <w:tcPr>
            <w:tcW w:w="150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8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办公楼</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面</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积</w:t>
            </w:r>
          </w:p>
        </w:tc>
        <w:tc>
          <w:tcPr>
            <w:tcW w:w="1462" w:type="dxa"/>
            <w:gridSpan w:val="2"/>
            <w:tcBorders>
              <w:top w:val="single" w:sz="4" w:space="0" w:color="000000"/>
              <w:left w:val="nil"/>
              <w:bottom w:val="single" w:sz="4" w:space="0" w:color="000000"/>
              <w:right w:val="single" w:sz="4" w:space="0" w:color="000000"/>
            </w:tcBorders>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666"/>
        </w:trPr>
        <w:tc>
          <w:tcPr>
            <w:tcW w:w="300" w:type="dxa"/>
            <w:vMerge/>
            <w:tcBorders>
              <w:top w:val="nil"/>
              <w:left w:val="single" w:sz="4" w:space="0" w:color="000000"/>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600" w:type="dxa"/>
            <w:gridSpan w:val="2"/>
            <w:vMerge/>
            <w:tcBorders>
              <w:top w:val="nil"/>
              <w:left w:val="nil"/>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600" w:type="dxa"/>
            <w:gridSpan w:val="2"/>
            <w:vMerge/>
            <w:tcBorders>
              <w:top w:val="nil"/>
              <w:left w:val="nil"/>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1451"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ind w:firstLine="140"/>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商</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铺</w:t>
            </w:r>
          </w:p>
          <w:p w:rsidR="00CE412F" w:rsidRPr="004E77AB" w:rsidRDefault="00CE412F">
            <w:pPr>
              <w:widowControl/>
              <w:spacing w:line="320" w:lineRule="exact"/>
              <w:ind w:firstLine="140"/>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面</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积</w:t>
            </w:r>
          </w:p>
        </w:tc>
        <w:tc>
          <w:tcPr>
            <w:tcW w:w="150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p>
        </w:tc>
        <w:tc>
          <w:tcPr>
            <w:tcW w:w="18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其</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他</w:t>
            </w:r>
          </w:p>
        </w:tc>
        <w:tc>
          <w:tcPr>
            <w:tcW w:w="1462" w:type="dxa"/>
            <w:gridSpan w:val="2"/>
            <w:tcBorders>
              <w:top w:val="single" w:sz="4" w:space="0" w:color="000000"/>
              <w:left w:val="nil"/>
              <w:bottom w:val="single" w:sz="4" w:space="0" w:color="000000"/>
              <w:right w:val="single" w:sz="4" w:space="0" w:color="000000"/>
            </w:tcBorders>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467"/>
        </w:trPr>
        <w:tc>
          <w:tcPr>
            <w:tcW w:w="300" w:type="dxa"/>
            <w:vMerge/>
            <w:tcBorders>
              <w:top w:val="nil"/>
              <w:left w:val="single" w:sz="4" w:space="0" w:color="000000"/>
              <w:bottom w:val="single" w:sz="4" w:space="0" w:color="000000"/>
              <w:right w:val="single" w:sz="4" w:space="0" w:color="000000"/>
            </w:tcBorders>
            <w:vAlign w:val="center"/>
          </w:tcPr>
          <w:p w:rsidR="00CE412F" w:rsidRPr="004E77AB" w:rsidRDefault="00CE412F">
            <w:pPr>
              <w:widowControl/>
              <w:jc w:val="left"/>
              <w:rPr>
                <w:rFonts w:ascii="仿宋_GB2312" w:eastAsia="仿宋_GB2312" w:hAnsi="宋体"/>
                <w:color w:val="333333"/>
                <w:kern w:val="0"/>
                <w:sz w:val="28"/>
                <w:szCs w:val="28"/>
              </w:rPr>
            </w:pPr>
          </w:p>
        </w:tc>
        <w:tc>
          <w:tcPr>
            <w:tcW w:w="3050" w:type="dxa"/>
            <w:gridSpan w:val="4"/>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车位车库情况</w:t>
            </w:r>
          </w:p>
        </w:tc>
        <w:tc>
          <w:tcPr>
            <w:tcW w:w="6251" w:type="dxa"/>
            <w:gridSpan w:val="9"/>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645"/>
        </w:trPr>
        <w:tc>
          <w:tcPr>
            <w:tcW w:w="10586" w:type="dxa"/>
            <w:gridSpan w:val="14"/>
            <w:tcBorders>
              <w:top w:val="single" w:sz="4" w:space="0" w:color="000000"/>
              <w:left w:val="single" w:sz="4" w:space="0" w:color="000000"/>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b/>
                <w:bCs/>
                <w:color w:val="333333"/>
                <w:kern w:val="0"/>
                <w:sz w:val="28"/>
                <w:szCs w:val="28"/>
              </w:rPr>
            </w:pPr>
            <w:r w:rsidRPr="004E77AB">
              <w:rPr>
                <w:rFonts w:ascii="仿宋_GB2312" w:eastAsia="仿宋_GB2312" w:hAnsi="宋体" w:hint="eastAsia"/>
                <w:b/>
                <w:bCs/>
                <w:color w:val="333333"/>
                <w:kern w:val="0"/>
                <w:sz w:val="28"/>
                <w:szCs w:val="28"/>
              </w:rPr>
              <w:t>实行政府指导价物业服务收费备案标准</w:t>
            </w:r>
          </w:p>
        </w:tc>
      </w:tr>
      <w:tr w:rsidR="00CE412F" w:rsidRPr="004E77AB" w:rsidTr="00ED6E62">
        <w:trPr>
          <w:trHeight w:val="677"/>
        </w:trPr>
        <w:tc>
          <w:tcPr>
            <w:tcW w:w="2139" w:type="dxa"/>
            <w:gridSpan w:val="2"/>
            <w:tcBorders>
              <w:top w:val="single" w:sz="4" w:space="0" w:color="000000"/>
              <w:left w:val="single" w:sz="4" w:space="0" w:color="000000"/>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类</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型</w:t>
            </w:r>
          </w:p>
        </w:tc>
        <w:tc>
          <w:tcPr>
            <w:tcW w:w="1140"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原执行</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标</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准</w:t>
            </w: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原执行</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时</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间</w:t>
            </w:r>
          </w:p>
        </w:tc>
        <w:tc>
          <w:tcPr>
            <w:tcW w:w="1998"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申请备案标准</w:t>
            </w:r>
          </w:p>
        </w:tc>
        <w:tc>
          <w:tcPr>
            <w:tcW w:w="2113"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执</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行</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时</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间</w:t>
            </w: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户</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数</w:t>
            </w:r>
          </w:p>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面</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积</w:t>
            </w:r>
          </w:p>
        </w:tc>
        <w:tc>
          <w:tcPr>
            <w:tcW w:w="928" w:type="dxa"/>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jc w:val="center"/>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备</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注</w:t>
            </w:r>
          </w:p>
        </w:tc>
      </w:tr>
      <w:tr w:rsidR="00CE412F" w:rsidRPr="004E77AB" w:rsidTr="00ED6E62">
        <w:trPr>
          <w:trHeight w:val="388"/>
        </w:trPr>
        <w:tc>
          <w:tcPr>
            <w:tcW w:w="2139" w:type="dxa"/>
            <w:gridSpan w:val="2"/>
            <w:tcBorders>
              <w:top w:val="single" w:sz="4" w:space="0" w:color="000000"/>
              <w:left w:val="single" w:sz="4" w:space="0" w:color="000000"/>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电梯住宅</w:t>
            </w:r>
          </w:p>
        </w:tc>
        <w:tc>
          <w:tcPr>
            <w:tcW w:w="1140"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998" w:type="dxa"/>
            <w:gridSpan w:val="3"/>
            <w:tcBorders>
              <w:top w:val="single" w:sz="4" w:space="0" w:color="000000"/>
              <w:left w:val="nil"/>
              <w:bottom w:val="single" w:sz="4" w:space="0" w:color="000000"/>
              <w:right w:val="single" w:sz="4" w:space="0" w:color="000000"/>
            </w:tcBorders>
            <w:vAlign w:val="center"/>
          </w:tcPr>
          <w:p w:rsidR="00CE412F" w:rsidRPr="004E77AB" w:rsidRDefault="00CE412F" w:rsidP="00CE412F">
            <w:pPr>
              <w:widowControl/>
              <w:spacing w:line="320" w:lineRule="exact"/>
              <w:ind w:firstLineChars="100" w:firstLine="31680"/>
              <w:rPr>
                <w:rFonts w:ascii="仿宋_GB2312" w:eastAsia="仿宋_GB2312" w:hAnsi="宋体"/>
                <w:color w:val="333333"/>
                <w:kern w:val="0"/>
                <w:sz w:val="24"/>
              </w:rPr>
            </w:pPr>
            <w:r w:rsidRPr="004E77AB">
              <w:rPr>
                <w:rFonts w:ascii="仿宋_GB2312" w:eastAsia="仿宋_GB2312" w:hAnsi="宋体" w:hint="eastAsia"/>
                <w:color w:val="333333"/>
                <w:kern w:val="0"/>
                <w:sz w:val="24"/>
              </w:rPr>
              <w:t>元</w:t>
            </w:r>
            <w:r w:rsidRPr="004E77AB">
              <w:rPr>
                <w:rFonts w:ascii="仿宋_GB2312" w:eastAsia="仿宋_GB2312" w:hAnsi="宋体"/>
                <w:color w:val="333333"/>
                <w:kern w:val="0"/>
                <w:sz w:val="24"/>
              </w:rPr>
              <w:t>/</w:t>
            </w:r>
            <w:r w:rsidRPr="004E77AB">
              <w:rPr>
                <w:rFonts w:ascii="仿宋_GB2312" w:eastAsia="仿宋_GB2312" w:hAnsi="宋体" w:hint="eastAsia"/>
                <w:color w:val="333333"/>
                <w:kern w:val="0"/>
                <w:sz w:val="24"/>
              </w:rPr>
              <w:t>平方米·月</w:t>
            </w:r>
          </w:p>
        </w:tc>
        <w:tc>
          <w:tcPr>
            <w:tcW w:w="2113"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928" w:type="dxa"/>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422"/>
        </w:trPr>
        <w:tc>
          <w:tcPr>
            <w:tcW w:w="2139" w:type="dxa"/>
            <w:gridSpan w:val="2"/>
            <w:tcBorders>
              <w:top w:val="single" w:sz="4" w:space="0" w:color="000000"/>
              <w:left w:val="single" w:sz="4" w:space="0" w:color="000000"/>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非电梯住宅</w:t>
            </w:r>
          </w:p>
        </w:tc>
        <w:tc>
          <w:tcPr>
            <w:tcW w:w="1140"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998" w:type="dxa"/>
            <w:gridSpan w:val="3"/>
            <w:tcBorders>
              <w:top w:val="single" w:sz="4" w:space="0" w:color="000000"/>
              <w:left w:val="nil"/>
              <w:bottom w:val="single" w:sz="4" w:space="0" w:color="000000"/>
              <w:right w:val="single" w:sz="4" w:space="0" w:color="000000"/>
            </w:tcBorders>
            <w:vAlign w:val="center"/>
          </w:tcPr>
          <w:p w:rsidR="00CE412F" w:rsidRPr="004E77AB" w:rsidRDefault="00CE412F" w:rsidP="00CE412F">
            <w:pPr>
              <w:widowControl/>
              <w:spacing w:line="320" w:lineRule="exact"/>
              <w:ind w:firstLineChars="100" w:firstLine="31680"/>
              <w:rPr>
                <w:rFonts w:ascii="仿宋_GB2312" w:eastAsia="仿宋_GB2312" w:hAnsi="宋体"/>
                <w:color w:val="333333"/>
                <w:kern w:val="0"/>
                <w:sz w:val="24"/>
              </w:rPr>
            </w:pPr>
            <w:r w:rsidRPr="004E77AB">
              <w:rPr>
                <w:rFonts w:ascii="仿宋_GB2312" w:eastAsia="仿宋_GB2312" w:hAnsi="宋体" w:hint="eastAsia"/>
                <w:color w:val="333333"/>
                <w:kern w:val="0"/>
                <w:sz w:val="24"/>
              </w:rPr>
              <w:t>元</w:t>
            </w:r>
            <w:r w:rsidRPr="004E77AB">
              <w:rPr>
                <w:rFonts w:ascii="仿宋_GB2312" w:eastAsia="仿宋_GB2312" w:hAnsi="宋体"/>
                <w:color w:val="333333"/>
                <w:kern w:val="0"/>
                <w:sz w:val="24"/>
              </w:rPr>
              <w:t>/</w:t>
            </w:r>
            <w:r w:rsidRPr="004E77AB">
              <w:rPr>
                <w:rFonts w:ascii="仿宋_GB2312" w:eastAsia="仿宋_GB2312" w:hAnsi="宋体" w:hint="eastAsia"/>
                <w:color w:val="333333"/>
                <w:kern w:val="0"/>
                <w:sz w:val="24"/>
              </w:rPr>
              <w:t>平方米·月</w:t>
            </w:r>
          </w:p>
        </w:tc>
        <w:tc>
          <w:tcPr>
            <w:tcW w:w="2113"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928" w:type="dxa"/>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429"/>
        </w:trPr>
        <w:tc>
          <w:tcPr>
            <w:tcW w:w="2139" w:type="dxa"/>
            <w:gridSpan w:val="2"/>
            <w:tcBorders>
              <w:top w:val="single" w:sz="4" w:space="0" w:color="000000"/>
              <w:left w:val="single" w:sz="4" w:space="0" w:color="000000"/>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自有车库（位）</w:t>
            </w:r>
          </w:p>
        </w:tc>
        <w:tc>
          <w:tcPr>
            <w:tcW w:w="1140"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998"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4"/>
              </w:rPr>
            </w:pPr>
            <w:r>
              <w:rPr>
                <w:rFonts w:ascii="仿宋_GB2312" w:eastAsia="仿宋_GB2312" w:hAnsi="宋体"/>
                <w:color w:val="333333"/>
                <w:kern w:val="0"/>
                <w:sz w:val="24"/>
              </w:rPr>
              <w:t xml:space="preserve">  </w:t>
            </w:r>
            <w:r w:rsidRPr="004E77AB">
              <w:rPr>
                <w:rFonts w:ascii="仿宋_GB2312" w:eastAsia="仿宋_GB2312" w:hAnsi="宋体" w:hint="eastAsia"/>
                <w:color w:val="333333"/>
                <w:kern w:val="0"/>
                <w:sz w:val="24"/>
              </w:rPr>
              <w:t>元</w:t>
            </w:r>
            <w:r w:rsidRPr="004E77AB">
              <w:rPr>
                <w:rFonts w:ascii="仿宋_GB2312" w:eastAsia="仿宋_GB2312" w:hAnsi="宋体"/>
                <w:color w:val="333333"/>
                <w:kern w:val="0"/>
                <w:sz w:val="24"/>
              </w:rPr>
              <w:t>/</w:t>
            </w:r>
            <w:r w:rsidRPr="004E77AB">
              <w:rPr>
                <w:rFonts w:ascii="仿宋_GB2312" w:eastAsia="仿宋_GB2312" w:hAnsi="宋体" w:hint="eastAsia"/>
                <w:color w:val="333333"/>
                <w:kern w:val="0"/>
                <w:sz w:val="24"/>
              </w:rPr>
              <w:t>位·月</w:t>
            </w:r>
          </w:p>
        </w:tc>
        <w:tc>
          <w:tcPr>
            <w:tcW w:w="2113"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928" w:type="dxa"/>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393"/>
        </w:trPr>
        <w:tc>
          <w:tcPr>
            <w:tcW w:w="2139" w:type="dxa"/>
            <w:gridSpan w:val="2"/>
            <w:tcBorders>
              <w:top w:val="single" w:sz="4" w:space="0" w:color="000000"/>
              <w:left w:val="single" w:sz="4" w:space="0" w:color="000000"/>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140"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998" w:type="dxa"/>
            <w:gridSpan w:val="3"/>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2113"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1134" w:type="dxa"/>
            <w:gridSpan w:val="2"/>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c>
          <w:tcPr>
            <w:tcW w:w="928" w:type="dxa"/>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rPr>
                <w:rFonts w:ascii="仿宋_GB2312" w:eastAsia="仿宋_GB2312" w:hAnsi="宋体"/>
                <w:color w:val="333333"/>
                <w:kern w:val="0"/>
                <w:sz w:val="28"/>
                <w:szCs w:val="28"/>
              </w:rPr>
            </w:pPr>
          </w:p>
        </w:tc>
      </w:tr>
      <w:tr w:rsidR="00CE412F" w:rsidRPr="004E77AB" w:rsidTr="00ED6E62">
        <w:trPr>
          <w:trHeight w:val="1860"/>
        </w:trPr>
        <w:tc>
          <w:tcPr>
            <w:tcW w:w="5682" w:type="dxa"/>
            <w:gridSpan w:val="7"/>
            <w:tcBorders>
              <w:top w:val="single" w:sz="4" w:space="0" w:color="000000"/>
              <w:left w:val="single" w:sz="4" w:space="0" w:color="000000"/>
              <w:bottom w:val="single" w:sz="4" w:space="0" w:color="000000"/>
              <w:right w:val="single" w:sz="4" w:space="0" w:color="000000"/>
            </w:tcBorders>
            <w:vAlign w:val="center"/>
          </w:tcPr>
          <w:p w:rsidR="00CE412F" w:rsidRPr="004E77AB" w:rsidRDefault="00CE412F">
            <w:pPr>
              <w:widowControl/>
              <w:spacing w:line="320" w:lineRule="exact"/>
              <w:ind w:firstLine="1400"/>
              <w:jc w:val="right"/>
              <w:rPr>
                <w:rFonts w:ascii="仿宋_GB2312" w:eastAsia="仿宋_GB2312" w:hAnsi="宋体"/>
                <w:color w:val="333333"/>
                <w:kern w:val="0"/>
                <w:sz w:val="28"/>
                <w:szCs w:val="28"/>
              </w:rPr>
            </w:pPr>
          </w:p>
          <w:p w:rsidR="00CE412F" w:rsidRPr="004E77AB" w:rsidRDefault="00CE412F">
            <w:pPr>
              <w:widowControl/>
              <w:spacing w:line="320" w:lineRule="exact"/>
              <w:ind w:firstLine="1400"/>
              <w:jc w:val="right"/>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申请单位（盖章）</w:t>
            </w:r>
          </w:p>
          <w:p w:rsidR="00CE412F" w:rsidRPr="004E77AB" w:rsidRDefault="00CE412F">
            <w:pPr>
              <w:widowControl/>
              <w:spacing w:line="320" w:lineRule="exact"/>
              <w:ind w:firstLine="1400"/>
              <w:jc w:val="right"/>
              <w:rPr>
                <w:rFonts w:ascii="仿宋_GB2312" w:eastAsia="仿宋_GB2312" w:hAnsi="宋体"/>
                <w:color w:val="333333"/>
                <w:kern w:val="0"/>
                <w:sz w:val="28"/>
                <w:szCs w:val="28"/>
              </w:rPr>
            </w:pPr>
          </w:p>
          <w:p w:rsidR="00CE412F" w:rsidRPr="004E77AB" w:rsidRDefault="00CE412F">
            <w:pPr>
              <w:widowControl/>
              <w:spacing w:line="320" w:lineRule="exact"/>
              <w:jc w:val="right"/>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年</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月</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日</w:t>
            </w:r>
          </w:p>
        </w:tc>
        <w:tc>
          <w:tcPr>
            <w:tcW w:w="4904" w:type="dxa"/>
            <w:gridSpan w:val="7"/>
            <w:tcBorders>
              <w:top w:val="single" w:sz="4" w:space="0" w:color="000000"/>
              <w:left w:val="nil"/>
              <w:bottom w:val="single" w:sz="4" w:space="0" w:color="000000"/>
              <w:right w:val="single" w:sz="4" w:space="0" w:color="000000"/>
            </w:tcBorders>
            <w:vAlign w:val="center"/>
          </w:tcPr>
          <w:p w:rsidR="00CE412F" w:rsidRPr="004E77AB" w:rsidRDefault="00CE412F">
            <w:pPr>
              <w:widowControl/>
              <w:spacing w:line="320" w:lineRule="exact"/>
              <w:ind w:firstLine="560"/>
              <w:jc w:val="right"/>
              <w:rPr>
                <w:rFonts w:ascii="仿宋_GB2312" w:eastAsia="仿宋_GB2312" w:hAnsi="宋体"/>
                <w:color w:val="333333"/>
                <w:kern w:val="0"/>
                <w:sz w:val="28"/>
                <w:szCs w:val="28"/>
              </w:rPr>
            </w:pPr>
          </w:p>
          <w:p w:rsidR="00CE412F" w:rsidRPr="004E77AB" w:rsidRDefault="00CE412F" w:rsidP="00ED6E62">
            <w:pPr>
              <w:widowControl/>
              <w:spacing w:line="320" w:lineRule="exact"/>
              <w:ind w:right="480"/>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丰顺县发展和改革局（盖章）</w:t>
            </w:r>
          </w:p>
          <w:p w:rsidR="00CE412F" w:rsidRDefault="00CE412F" w:rsidP="00CE412F">
            <w:pPr>
              <w:widowControl/>
              <w:spacing w:line="320" w:lineRule="exact"/>
              <w:ind w:right="560" w:firstLineChars="650" w:firstLine="31680"/>
              <w:rPr>
                <w:rFonts w:ascii="仿宋_GB2312" w:eastAsia="仿宋_GB2312" w:hAnsi="宋体"/>
                <w:color w:val="333333"/>
                <w:kern w:val="0"/>
                <w:sz w:val="28"/>
                <w:szCs w:val="28"/>
              </w:rPr>
            </w:pPr>
          </w:p>
          <w:p w:rsidR="00CE412F" w:rsidRPr="004E77AB" w:rsidRDefault="00CE412F" w:rsidP="00CE412F">
            <w:pPr>
              <w:widowControl/>
              <w:spacing w:line="320" w:lineRule="exact"/>
              <w:ind w:right="560" w:firstLineChars="650" w:firstLine="31680"/>
              <w:rPr>
                <w:rFonts w:ascii="仿宋_GB2312" w:eastAsia="仿宋_GB2312" w:hAnsi="宋体"/>
                <w:color w:val="333333"/>
                <w:kern w:val="0"/>
                <w:sz w:val="28"/>
                <w:szCs w:val="28"/>
              </w:rPr>
            </w:pPr>
            <w:r w:rsidRPr="004E77AB">
              <w:rPr>
                <w:rFonts w:ascii="仿宋_GB2312" w:eastAsia="仿宋_GB2312" w:hAnsi="宋体" w:hint="eastAsia"/>
                <w:color w:val="333333"/>
                <w:kern w:val="0"/>
                <w:sz w:val="28"/>
                <w:szCs w:val="28"/>
              </w:rPr>
              <w:t>年</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月</w:t>
            </w:r>
            <w:r w:rsidRPr="004E77AB">
              <w:rPr>
                <w:rFonts w:ascii="仿宋_GB2312" w:eastAsia="仿宋_GB2312" w:hAnsi="宋体"/>
                <w:color w:val="333333"/>
                <w:kern w:val="0"/>
                <w:sz w:val="28"/>
                <w:szCs w:val="28"/>
              </w:rPr>
              <w:t xml:space="preserve">   </w:t>
            </w:r>
            <w:r w:rsidRPr="004E77AB">
              <w:rPr>
                <w:rFonts w:ascii="仿宋_GB2312" w:eastAsia="仿宋_GB2312" w:hAnsi="宋体" w:hint="eastAsia"/>
                <w:color w:val="333333"/>
                <w:kern w:val="0"/>
                <w:sz w:val="28"/>
                <w:szCs w:val="28"/>
              </w:rPr>
              <w:t>日</w:t>
            </w:r>
          </w:p>
        </w:tc>
      </w:tr>
    </w:tbl>
    <w:p w:rsidR="00CE412F" w:rsidRPr="003F1136" w:rsidRDefault="00CE412F" w:rsidP="00ED6E62">
      <w:pPr>
        <w:widowControl/>
        <w:spacing w:line="560" w:lineRule="exact"/>
        <w:rPr>
          <w:rFonts w:ascii="仿宋_GB2312" w:eastAsia="仿宋_GB2312" w:hAnsi="宋体"/>
          <w:color w:val="333333"/>
          <w:kern w:val="0"/>
          <w:sz w:val="28"/>
          <w:szCs w:val="28"/>
        </w:rPr>
      </w:pPr>
      <w:r w:rsidRPr="003F1136">
        <w:rPr>
          <w:rFonts w:ascii="仿宋_GB2312" w:eastAsia="仿宋_GB2312" w:hAnsi="宋体" w:hint="eastAsia"/>
          <w:color w:val="333333"/>
          <w:kern w:val="0"/>
          <w:sz w:val="28"/>
          <w:szCs w:val="28"/>
        </w:rPr>
        <w:t>注：本表一式二份，一份受理部门存档，一份盖章后退申请单位。</w:t>
      </w:r>
    </w:p>
    <w:p w:rsidR="00CE412F" w:rsidRDefault="00CE412F" w:rsidP="00ED6E62">
      <w:pPr>
        <w:widowControl/>
        <w:spacing w:line="560" w:lineRule="exact"/>
        <w:rPr>
          <w:rFonts w:ascii="仿宋_GB2312" w:eastAsia="仿宋_GB2312" w:hAnsi="宋体"/>
          <w:b/>
          <w:color w:val="333333"/>
          <w:kern w:val="0"/>
          <w:sz w:val="32"/>
          <w:szCs w:val="32"/>
        </w:rPr>
      </w:pPr>
    </w:p>
    <w:p w:rsidR="00CE412F" w:rsidRDefault="00CE412F" w:rsidP="00ED6E62">
      <w:pPr>
        <w:widowControl/>
        <w:spacing w:line="560" w:lineRule="exact"/>
        <w:rPr>
          <w:rFonts w:ascii="仿宋_GB2312" w:eastAsia="仿宋_GB2312" w:hAnsi="宋体"/>
          <w:b/>
          <w:color w:val="333333"/>
          <w:kern w:val="0"/>
          <w:sz w:val="32"/>
          <w:szCs w:val="32"/>
        </w:rPr>
      </w:pPr>
    </w:p>
    <w:p w:rsidR="00CE412F" w:rsidRPr="004E77AB" w:rsidRDefault="00CE412F" w:rsidP="00ED6E62">
      <w:pPr>
        <w:widowControl/>
        <w:spacing w:line="560" w:lineRule="exact"/>
        <w:rPr>
          <w:rFonts w:ascii="仿宋_GB2312" w:eastAsia="仿宋_GB2312" w:hAnsi="宋体"/>
          <w:b/>
          <w:color w:val="333333"/>
          <w:kern w:val="0"/>
          <w:sz w:val="32"/>
          <w:szCs w:val="32"/>
        </w:rPr>
      </w:pPr>
      <w:r w:rsidRPr="004E77AB">
        <w:rPr>
          <w:rFonts w:ascii="仿宋_GB2312" w:eastAsia="仿宋_GB2312" w:hAnsi="宋体" w:hint="eastAsia"/>
          <w:b/>
          <w:color w:val="333333"/>
          <w:kern w:val="0"/>
          <w:sz w:val="32"/>
          <w:szCs w:val="32"/>
        </w:rPr>
        <w:t>附件</w:t>
      </w:r>
      <w:r w:rsidRPr="004E77AB">
        <w:rPr>
          <w:rFonts w:ascii="仿宋_GB2312" w:eastAsia="仿宋_GB2312" w:hAnsi="宋体"/>
          <w:b/>
          <w:color w:val="333333"/>
          <w:kern w:val="0"/>
          <w:sz w:val="32"/>
          <w:szCs w:val="32"/>
        </w:rPr>
        <w:t>2</w:t>
      </w:r>
    </w:p>
    <w:p w:rsidR="00CE412F" w:rsidRPr="004E77AB" w:rsidRDefault="00CE412F" w:rsidP="00ED6E62">
      <w:pPr>
        <w:widowControl/>
        <w:spacing w:line="560" w:lineRule="exact"/>
        <w:jc w:val="center"/>
        <w:rPr>
          <w:rFonts w:ascii="仿宋_GB2312" w:eastAsia="仿宋_GB2312" w:hAnsi="宋体"/>
          <w:b/>
          <w:color w:val="333333"/>
          <w:kern w:val="0"/>
          <w:sz w:val="32"/>
          <w:szCs w:val="32"/>
        </w:rPr>
      </w:pPr>
      <w:r w:rsidRPr="004E77AB">
        <w:rPr>
          <w:rFonts w:ascii="仿宋_GB2312" w:eastAsia="仿宋_GB2312" w:hAnsi="宋体" w:hint="eastAsia"/>
          <w:b/>
          <w:color w:val="333333"/>
          <w:kern w:val="0"/>
          <w:sz w:val="32"/>
          <w:szCs w:val="32"/>
        </w:rPr>
        <w:t>备</w:t>
      </w:r>
      <w:r w:rsidRPr="004E77AB">
        <w:rPr>
          <w:rFonts w:ascii="仿宋_GB2312" w:eastAsia="仿宋_GB2312" w:hAnsi="宋体"/>
          <w:b/>
          <w:color w:val="333333"/>
          <w:kern w:val="0"/>
          <w:sz w:val="32"/>
          <w:szCs w:val="32"/>
        </w:rPr>
        <w:t xml:space="preserve">  </w:t>
      </w:r>
      <w:r w:rsidRPr="004E77AB">
        <w:rPr>
          <w:rFonts w:ascii="仿宋_GB2312" w:eastAsia="仿宋_GB2312" w:hAnsi="宋体" w:hint="eastAsia"/>
          <w:b/>
          <w:color w:val="333333"/>
          <w:kern w:val="0"/>
          <w:sz w:val="32"/>
          <w:szCs w:val="32"/>
        </w:rPr>
        <w:t>案</w:t>
      </w:r>
      <w:r w:rsidRPr="004E77AB">
        <w:rPr>
          <w:rFonts w:ascii="仿宋_GB2312" w:eastAsia="仿宋_GB2312" w:hAnsi="宋体"/>
          <w:b/>
          <w:color w:val="333333"/>
          <w:kern w:val="0"/>
          <w:sz w:val="32"/>
          <w:szCs w:val="32"/>
        </w:rPr>
        <w:t xml:space="preserve">  </w:t>
      </w:r>
      <w:r w:rsidRPr="004E77AB">
        <w:rPr>
          <w:rFonts w:ascii="仿宋_GB2312" w:eastAsia="仿宋_GB2312" w:hAnsi="宋体" w:hint="eastAsia"/>
          <w:b/>
          <w:color w:val="333333"/>
          <w:kern w:val="0"/>
          <w:sz w:val="32"/>
          <w:szCs w:val="32"/>
        </w:rPr>
        <w:t>回</w:t>
      </w:r>
      <w:r w:rsidRPr="004E77AB">
        <w:rPr>
          <w:rFonts w:ascii="仿宋_GB2312" w:eastAsia="仿宋_GB2312" w:hAnsi="宋体"/>
          <w:b/>
          <w:color w:val="333333"/>
          <w:kern w:val="0"/>
          <w:sz w:val="32"/>
          <w:szCs w:val="32"/>
        </w:rPr>
        <w:t xml:space="preserve">  </w:t>
      </w:r>
      <w:r w:rsidRPr="004E77AB">
        <w:rPr>
          <w:rFonts w:ascii="仿宋_GB2312" w:eastAsia="仿宋_GB2312" w:hAnsi="宋体" w:hint="eastAsia"/>
          <w:b/>
          <w:color w:val="333333"/>
          <w:kern w:val="0"/>
          <w:sz w:val="32"/>
          <w:szCs w:val="32"/>
        </w:rPr>
        <w:t>执（样式）</w:t>
      </w:r>
    </w:p>
    <w:p w:rsidR="00CE412F" w:rsidRPr="004E77AB" w:rsidRDefault="00CE412F" w:rsidP="00ED6E62">
      <w:pPr>
        <w:widowControl/>
        <w:spacing w:line="560" w:lineRule="exact"/>
        <w:jc w:val="center"/>
        <w:rPr>
          <w:rFonts w:ascii="仿宋_GB2312" w:eastAsia="仿宋_GB2312" w:hAnsi="宋体"/>
          <w:color w:val="333333"/>
          <w:kern w:val="0"/>
          <w:sz w:val="32"/>
          <w:szCs w:val="32"/>
        </w:rPr>
      </w:pPr>
      <w:r w:rsidRPr="004E77AB">
        <w:rPr>
          <w:rFonts w:ascii="仿宋_GB2312" w:eastAsia="仿宋_GB2312" w:hAnsi="宋体" w:hint="eastAsia"/>
          <w:color w:val="333333"/>
          <w:kern w:val="0"/>
          <w:sz w:val="32"/>
          <w:szCs w:val="32"/>
        </w:rPr>
        <w:t>年</w:t>
      </w:r>
      <w:r w:rsidRPr="004E77AB">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号</w:t>
      </w:r>
    </w:p>
    <w:p w:rsidR="00CE412F" w:rsidRPr="004E77AB" w:rsidRDefault="00CE412F" w:rsidP="00ED6E62">
      <w:pPr>
        <w:widowControl/>
        <w:spacing w:line="560" w:lineRule="exact"/>
        <w:rPr>
          <w:rFonts w:ascii="仿宋_GB2312" w:eastAsia="仿宋_GB2312" w:hAnsi="宋体"/>
          <w:color w:val="333333"/>
          <w:kern w:val="0"/>
          <w:sz w:val="32"/>
          <w:szCs w:val="32"/>
        </w:rPr>
      </w:pPr>
      <w:r w:rsidRPr="004E77AB">
        <w:rPr>
          <w:rFonts w:ascii="仿宋_GB2312" w:eastAsia="仿宋_GB2312" w:hAnsi="宋体"/>
          <w:color w:val="333333"/>
          <w:kern w:val="0"/>
          <w:sz w:val="32"/>
          <w:szCs w:val="32"/>
          <w:u w:val="single"/>
        </w:rPr>
        <w:t xml:space="preserve">           </w:t>
      </w:r>
      <w:r w:rsidRPr="004E77AB">
        <w:rPr>
          <w:rFonts w:ascii="仿宋_GB2312" w:eastAsia="仿宋_GB2312" w:hAnsi="宋体" w:hint="eastAsia"/>
          <w:color w:val="333333"/>
          <w:kern w:val="0"/>
          <w:sz w:val="32"/>
          <w:szCs w:val="32"/>
        </w:rPr>
        <w:t>公司：</w:t>
      </w:r>
    </w:p>
    <w:p w:rsidR="00CE412F" w:rsidRPr="004E77AB" w:rsidRDefault="00CE412F" w:rsidP="00ED6E62">
      <w:pPr>
        <w:widowControl/>
        <w:spacing w:line="560" w:lineRule="exact"/>
        <w:ind w:firstLine="640"/>
        <w:rPr>
          <w:rFonts w:ascii="仿宋_GB2312" w:eastAsia="仿宋_GB2312" w:hAnsi="宋体" w:cs="宋体"/>
          <w:color w:val="333333"/>
          <w:kern w:val="0"/>
          <w:sz w:val="32"/>
          <w:szCs w:val="32"/>
        </w:rPr>
      </w:pPr>
      <w:r w:rsidRPr="004E77AB">
        <w:rPr>
          <w:rFonts w:ascii="仿宋_GB2312" w:eastAsia="仿宋_GB2312" w:hAnsi="宋体" w:cs="宋体" w:hint="eastAsia"/>
          <w:color w:val="333333"/>
          <w:kern w:val="0"/>
          <w:sz w:val="32"/>
          <w:szCs w:val="32"/>
        </w:rPr>
        <w:t>你公司</w:t>
      </w:r>
      <w:r w:rsidRPr="004E77AB">
        <w:rPr>
          <w:rFonts w:ascii="仿宋_GB2312" w:eastAsia="仿宋_GB2312" w:hAnsi="宋体" w:cs="宋体"/>
          <w:color w:val="333333"/>
          <w:kern w:val="0"/>
          <w:sz w:val="32"/>
          <w:szCs w:val="32"/>
          <w:u w:val="single"/>
        </w:rPr>
        <w:t xml:space="preserve">          </w:t>
      </w:r>
      <w:r w:rsidRPr="004E77AB">
        <w:rPr>
          <w:rFonts w:ascii="仿宋_GB2312" w:eastAsia="仿宋_GB2312" w:hAnsi="宋体" w:cs="宋体" w:hint="eastAsia"/>
          <w:color w:val="333333"/>
          <w:kern w:val="0"/>
          <w:sz w:val="32"/>
          <w:szCs w:val="32"/>
        </w:rPr>
        <w:t>小区实行政府指导价物业服务收费备案材料收悉。你单位的申请资料齐全，申请备案的收费标准符合政府指导价管理有关规定，同意备案。请你公司严格按以下要求执行。</w:t>
      </w:r>
    </w:p>
    <w:p w:rsidR="00CE412F" w:rsidRPr="004E77AB" w:rsidRDefault="00CE412F" w:rsidP="00ED6E62">
      <w:pPr>
        <w:widowControl/>
        <w:spacing w:line="560" w:lineRule="exact"/>
        <w:ind w:firstLine="640"/>
        <w:rPr>
          <w:rFonts w:ascii="仿宋_GB2312" w:eastAsia="仿宋_GB2312" w:hAnsi="宋体"/>
          <w:color w:val="333333"/>
          <w:kern w:val="0"/>
          <w:sz w:val="32"/>
          <w:szCs w:val="32"/>
        </w:rPr>
      </w:pPr>
      <w:r w:rsidRPr="004E77AB">
        <w:rPr>
          <w:rFonts w:ascii="仿宋_GB2312" w:eastAsia="仿宋_GB2312" w:hAnsi="宋体" w:hint="eastAsia"/>
          <w:color w:val="333333"/>
          <w:kern w:val="0"/>
          <w:sz w:val="32"/>
          <w:szCs w:val="32"/>
        </w:rPr>
        <w:t>一、实行政府指导价的物业服务收费必须严格按备案标准执行，如需调整，应重新申请备案，未经备案，不得随意调整执行标准。</w:t>
      </w:r>
    </w:p>
    <w:p w:rsidR="00CE412F" w:rsidRPr="004E77AB" w:rsidRDefault="00CE412F" w:rsidP="00ED6E62">
      <w:pPr>
        <w:widowControl/>
        <w:spacing w:line="560" w:lineRule="exact"/>
        <w:ind w:firstLine="640"/>
        <w:rPr>
          <w:rFonts w:ascii="仿宋_GB2312" w:eastAsia="仿宋_GB2312" w:hAnsi="宋体" w:cs="宋体"/>
          <w:color w:val="333333"/>
          <w:kern w:val="0"/>
          <w:sz w:val="32"/>
          <w:szCs w:val="32"/>
        </w:rPr>
      </w:pPr>
      <w:r w:rsidRPr="004E77AB">
        <w:rPr>
          <w:rFonts w:ascii="仿宋_GB2312" w:eastAsia="仿宋_GB2312" w:hAnsi="宋体" w:cs="宋体" w:hint="eastAsia"/>
          <w:color w:val="333333"/>
          <w:kern w:val="0"/>
          <w:sz w:val="32"/>
          <w:szCs w:val="32"/>
        </w:rPr>
        <w:t>二、新建商品房销售时，应当按照《广东省物价局关于商品房销售明码标价的规定》（粤价〔</w:t>
      </w:r>
      <w:r w:rsidRPr="004E77AB">
        <w:rPr>
          <w:rFonts w:ascii="仿宋_GB2312" w:eastAsia="仿宋_GB2312" w:hAnsi="宋体" w:cs="宋体"/>
          <w:color w:val="333333"/>
          <w:kern w:val="0"/>
          <w:sz w:val="32"/>
          <w:szCs w:val="32"/>
        </w:rPr>
        <w:t>2011</w:t>
      </w:r>
      <w:r w:rsidRPr="004E77AB">
        <w:rPr>
          <w:rFonts w:ascii="仿宋_GB2312" w:eastAsia="仿宋_GB2312" w:hAnsi="宋体" w:cs="宋体" w:hint="eastAsia"/>
          <w:color w:val="333333"/>
          <w:kern w:val="0"/>
          <w:sz w:val="32"/>
          <w:szCs w:val="32"/>
        </w:rPr>
        <w:t>〕</w:t>
      </w:r>
      <w:r w:rsidRPr="004E77AB">
        <w:rPr>
          <w:rFonts w:ascii="仿宋_GB2312" w:eastAsia="仿宋_GB2312" w:hAnsi="宋体" w:cs="宋体"/>
          <w:color w:val="333333"/>
          <w:kern w:val="0"/>
          <w:sz w:val="32"/>
          <w:szCs w:val="32"/>
        </w:rPr>
        <w:t>106</w:t>
      </w:r>
      <w:r w:rsidRPr="004E77AB">
        <w:rPr>
          <w:rFonts w:ascii="仿宋_GB2312" w:eastAsia="仿宋_GB2312" w:hAnsi="宋体" w:cs="宋体" w:hint="eastAsia"/>
          <w:color w:val="333333"/>
          <w:kern w:val="0"/>
          <w:sz w:val="32"/>
          <w:szCs w:val="32"/>
        </w:rPr>
        <w:t>）的要求，做好物业服务收费信息的公示工作。</w:t>
      </w:r>
    </w:p>
    <w:p w:rsidR="00CE412F" w:rsidRDefault="00CE412F" w:rsidP="000860D2">
      <w:pPr>
        <w:widowControl/>
        <w:spacing w:line="560" w:lineRule="exact"/>
        <w:ind w:firstLine="640"/>
        <w:rPr>
          <w:rFonts w:ascii="仿宋_GB2312" w:eastAsia="仿宋_GB2312" w:hAnsi="宋体" w:cs="宋体"/>
          <w:color w:val="333333"/>
          <w:kern w:val="0"/>
          <w:sz w:val="32"/>
          <w:szCs w:val="32"/>
        </w:rPr>
      </w:pPr>
      <w:r w:rsidRPr="004E77AB">
        <w:rPr>
          <w:rFonts w:ascii="仿宋_GB2312" w:eastAsia="仿宋_GB2312" w:hAnsi="宋体" w:cs="宋体" w:hint="eastAsia"/>
          <w:color w:val="333333"/>
          <w:kern w:val="0"/>
          <w:sz w:val="32"/>
          <w:szCs w:val="32"/>
        </w:rPr>
        <w:t>三、物业服务企业应按广东省物价局、广东省建设厅《转发国家发展改革委、建设部</w:t>
      </w:r>
      <w:r w:rsidRPr="004E77AB">
        <w:rPr>
          <w:rFonts w:ascii="仿宋_GB2312" w:eastAsia="仿宋_GB2312" w:hAnsi="宋体" w:cs="宋体"/>
          <w:color w:val="333333"/>
          <w:kern w:val="0"/>
          <w:sz w:val="32"/>
          <w:szCs w:val="32"/>
        </w:rPr>
        <w:t>&lt;</w:t>
      </w:r>
      <w:r w:rsidRPr="004E77AB">
        <w:rPr>
          <w:rFonts w:ascii="仿宋_GB2312" w:eastAsia="仿宋_GB2312" w:hAnsi="宋体" w:cs="宋体" w:hint="eastAsia"/>
          <w:color w:val="333333"/>
          <w:kern w:val="0"/>
          <w:sz w:val="32"/>
          <w:szCs w:val="32"/>
        </w:rPr>
        <w:t>关于印发物业服务收费明码标价规定</w:t>
      </w:r>
      <w:r w:rsidRPr="004E77AB">
        <w:rPr>
          <w:rFonts w:ascii="仿宋_GB2312" w:eastAsia="仿宋_GB2312" w:hAnsi="宋体" w:cs="宋体"/>
          <w:color w:val="333333"/>
          <w:kern w:val="0"/>
          <w:sz w:val="32"/>
          <w:szCs w:val="32"/>
        </w:rPr>
        <w:t>&gt;</w:t>
      </w:r>
      <w:r w:rsidRPr="004E77AB">
        <w:rPr>
          <w:rFonts w:ascii="仿宋_GB2312" w:eastAsia="仿宋_GB2312" w:hAnsi="宋体" w:cs="宋体" w:hint="eastAsia"/>
          <w:color w:val="333333"/>
          <w:kern w:val="0"/>
          <w:sz w:val="32"/>
          <w:szCs w:val="32"/>
        </w:rPr>
        <w:t>的通知》（粤价〔</w:t>
      </w:r>
      <w:r w:rsidRPr="004E77AB">
        <w:rPr>
          <w:rFonts w:ascii="仿宋_GB2312" w:eastAsia="仿宋_GB2312" w:hAnsi="宋体" w:cs="宋体"/>
          <w:color w:val="333333"/>
          <w:kern w:val="0"/>
          <w:sz w:val="32"/>
          <w:szCs w:val="32"/>
        </w:rPr>
        <w:t>2004</w:t>
      </w:r>
      <w:r w:rsidRPr="004E77AB">
        <w:rPr>
          <w:rFonts w:ascii="仿宋_GB2312" w:eastAsia="仿宋_GB2312" w:hAnsi="宋体" w:cs="宋体" w:hint="eastAsia"/>
          <w:color w:val="333333"/>
          <w:kern w:val="0"/>
          <w:sz w:val="32"/>
          <w:szCs w:val="32"/>
        </w:rPr>
        <w:t>〕</w:t>
      </w:r>
      <w:r w:rsidRPr="004E77AB">
        <w:rPr>
          <w:rFonts w:ascii="仿宋_GB2312" w:eastAsia="仿宋_GB2312" w:hAnsi="宋体" w:cs="宋体"/>
          <w:color w:val="333333"/>
          <w:kern w:val="0"/>
          <w:sz w:val="32"/>
          <w:szCs w:val="32"/>
        </w:rPr>
        <w:t>246</w:t>
      </w:r>
      <w:r w:rsidRPr="004E77AB">
        <w:rPr>
          <w:rFonts w:ascii="仿宋_GB2312" w:eastAsia="仿宋_GB2312" w:hAnsi="宋体" w:cs="宋体" w:hint="eastAsia"/>
          <w:color w:val="333333"/>
          <w:kern w:val="0"/>
          <w:sz w:val="32"/>
          <w:szCs w:val="32"/>
        </w:rPr>
        <w:t>号）要求</w:t>
      </w:r>
      <w:r w:rsidRPr="004E77AB">
        <w:rPr>
          <w:rFonts w:ascii="仿宋_GB2312" w:eastAsia="仿宋_GB2312" w:hAnsi="宋体" w:cs="宋体"/>
          <w:color w:val="333333"/>
          <w:kern w:val="0"/>
          <w:sz w:val="32"/>
          <w:szCs w:val="32"/>
        </w:rPr>
        <w:t>,</w:t>
      </w:r>
      <w:r w:rsidRPr="004E77AB">
        <w:rPr>
          <w:rFonts w:ascii="仿宋_GB2312" w:eastAsia="仿宋_GB2312" w:hAnsi="宋体" w:cs="宋体" w:hint="eastAsia"/>
          <w:color w:val="333333"/>
          <w:kern w:val="0"/>
          <w:sz w:val="32"/>
          <w:szCs w:val="32"/>
        </w:rPr>
        <w:t>做好物业服务收费明码标价工作。</w:t>
      </w:r>
    </w:p>
    <w:p w:rsidR="00CE412F" w:rsidRPr="000860D2" w:rsidRDefault="00CE412F" w:rsidP="000860D2">
      <w:pPr>
        <w:widowControl/>
        <w:spacing w:line="560" w:lineRule="exact"/>
        <w:ind w:firstLine="640"/>
        <w:rPr>
          <w:rFonts w:ascii="仿宋_GB2312" w:eastAsia="仿宋_GB2312" w:hAnsi="宋体" w:cs="宋体"/>
          <w:color w:val="333333"/>
          <w:kern w:val="0"/>
          <w:sz w:val="32"/>
          <w:szCs w:val="32"/>
        </w:rPr>
      </w:pPr>
      <w:r w:rsidRPr="004E77AB">
        <w:rPr>
          <w:rFonts w:ascii="仿宋_GB2312" w:eastAsia="仿宋_GB2312" w:hAnsi="宋体" w:hint="eastAsia"/>
          <w:color w:val="333333"/>
          <w:kern w:val="0"/>
          <w:sz w:val="32"/>
          <w:szCs w:val="32"/>
        </w:rPr>
        <w:t>附表：物业服务收费备案表（</w:t>
      </w:r>
      <w:r w:rsidRPr="004E77AB">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年</w:t>
      </w:r>
      <w:r w:rsidRPr="004E77AB">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号）</w:t>
      </w:r>
    </w:p>
    <w:p w:rsidR="00CE412F" w:rsidRPr="004E77AB" w:rsidRDefault="00CE412F" w:rsidP="00C54353">
      <w:pPr>
        <w:widowControl/>
        <w:spacing w:line="560" w:lineRule="exact"/>
        <w:rPr>
          <w:rFonts w:ascii="仿宋_GB2312" w:eastAsia="仿宋_GB2312" w:hAnsi="宋体"/>
          <w:color w:val="333333"/>
          <w:kern w:val="0"/>
          <w:sz w:val="32"/>
          <w:szCs w:val="32"/>
        </w:rPr>
      </w:pPr>
    </w:p>
    <w:p w:rsidR="00CE412F" w:rsidRPr="004E77AB" w:rsidRDefault="00CE412F" w:rsidP="00ED6E62">
      <w:pPr>
        <w:widowControl/>
        <w:spacing w:line="560" w:lineRule="exact"/>
        <w:ind w:right="1100"/>
        <w:jc w:val="right"/>
        <w:rPr>
          <w:rFonts w:ascii="仿宋_GB2312" w:eastAsia="仿宋_GB2312" w:hAnsi="宋体"/>
          <w:color w:val="333333"/>
          <w:kern w:val="0"/>
          <w:sz w:val="32"/>
          <w:szCs w:val="32"/>
        </w:rPr>
      </w:pPr>
      <w:r w:rsidRPr="004E77AB">
        <w:rPr>
          <w:rFonts w:ascii="仿宋_GB2312" w:eastAsia="仿宋_GB2312" w:hAnsi="宋体" w:hint="eastAsia"/>
          <w:color w:val="333333"/>
          <w:kern w:val="0"/>
          <w:sz w:val="32"/>
          <w:szCs w:val="32"/>
        </w:rPr>
        <w:t>丰顺县发展和改革局</w:t>
      </w:r>
    </w:p>
    <w:p w:rsidR="00CE412F" w:rsidRPr="004E77AB" w:rsidRDefault="00CE412F" w:rsidP="00ED6E62">
      <w:pPr>
        <w:widowControl/>
        <w:spacing w:line="560" w:lineRule="exact"/>
        <w:ind w:right="640" w:firstLine="4800"/>
        <w:rPr>
          <w:rFonts w:ascii="仿宋_GB2312" w:eastAsia="仿宋_GB2312" w:hAnsi="宋体"/>
          <w:color w:val="333333"/>
          <w:kern w:val="0"/>
          <w:sz w:val="32"/>
          <w:szCs w:val="32"/>
        </w:rPr>
      </w:pPr>
      <w:r w:rsidRPr="004E77AB">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年</w:t>
      </w:r>
      <w:r w:rsidRPr="004E77AB">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月</w:t>
      </w:r>
      <w:r w:rsidRPr="004E77AB">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日</w:t>
      </w:r>
    </w:p>
    <w:p w:rsidR="00CE412F" w:rsidRPr="00C54353" w:rsidRDefault="00CE412F" w:rsidP="00ED6E62">
      <w:pPr>
        <w:widowControl/>
        <w:autoSpaceDN w:val="0"/>
        <w:spacing w:line="560" w:lineRule="exact"/>
        <w:rPr>
          <w:rFonts w:ascii="仿宋_GB2312" w:eastAsia="仿宋_GB2312" w:hAnsi="仿宋"/>
          <w:b/>
          <w:color w:val="333333"/>
          <w:kern w:val="0"/>
          <w:sz w:val="28"/>
          <w:szCs w:val="28"/>
        </w:rPr>
      </w:pPr>
      <w:r w:rsidRPr="00C54353">
        <w:rPr>
          <w:rFonts w:ascii="仿宋_GB2312" w:eastAsia="仿宋_GB2312" w:hAnsi="仿宋" w:hint="eastAsia"/>
          <w:b/>
          <w:color w:val="333333"/>
          <w:kern w:val="0"/>
          <w:sz w:val="28"/>
          <w:szCs w:val="28"/>
        </w:rPr>
        <w:t>注：本文书一式二份，受理部门、申请单位各一份</w:t>
      </w:r>
    </w:p>
    <w:p w:rsidR="00CE412F" w:rsidRPr="00C54353" w:rsidRDefault="00CE412F" w:rsidP="00ED6E62">
      <w:pPr>
        <w:widowControl/>
        <w:autoSpaceDN w:val="0"/>
        <w:spacing w:line="560" w:lineRule="exact"/>
        <w:rPr>
          <w:rFonts w:ascii="仿宋_GB2312" w:eastAsia="仿宋_GB2312" w:hAnsi="仿宋"/>
          <w:b/>
          <w:color w:val="333333"/>
          <w:kern w:val="0"/>
          <w:sz w:val="28"/>
          <w:szCs w:val="28"/>
        </w:rPr>
      </w:pPr>
      <w:r w:rsidRPr="00C54353">
        <w:rPr>
          <w:rFonts w:ascii="仿宋_GB2312" w:eastAsia="仿宋_GB2312" w:hAnsi="仿宋" w:hint="eastAsia"/>
          <w:b/>
          <w:color w:val="333333"/>
          <w:kern w:val="0"/>
          <w:sz w:val="28"/>
          <w:szCs w:val="28"/>
        </w:rPr>
        <w:t>受理部门：丰顺县发展和改革局</w:t>
      </w:r>
      <w:r w:rsidRPr="00C54353">
        <w:rPr>
          <w:rFonts w:ascii="仿宋_GB2312" w:eastAsia="仿宋_GB2312" w:hAnsi="仿宋"/>
          <w:b/>
          <w:color w:val="333333"/>
          <w:kern w:val="0"/>
          <w:sz w:val="28"/>
          <w:szCs w:val="28"/>
        </w:rPr>
        <w:t xml:space="preserve"> </w:t>
      </w:r>
    </w:p>
    <w:p w:rsidR="00CE412F" w:rsidRPr="00C54353" w:rsidRDefault="00CE412F" w:rsidP="00ED6E62">
      <w:pPr>
        <w:widowControl/>
        <w:autoSpaceDN w:val="0"/>
        <w:spacing w:line="560" w:lineRule="exact"/>
        <w:rPr>
          <w:rFonts w:ascii="仿宋_GB2312" w:eastAsia="仿宋_GB2312" w:hAnsi="仿宋"/>
          <w:b/>
          <w:color w:val="333333"/>
          <w:kern w:val="0"/>
          <w:sz w:val="28"/>
          <w:szCs w:val="28"/>
        </w:rPr>
      </w:pPr>
      <w:r w:rsidRPr="00C54353">
        <w:rPr>
          <w:rFonts w:ascii="仿宋_GB2312" w:eastAsia="仿宋_GB2312" w:hAnsi="仿宋" w:hint="eastAsia"/>
          <w:b/>
          <w:color w:val="333333"/>
          <w:kern w:val="0"/>
          <w:sz w:val="28"/>
          <w:szCs w:val="28"/>
        </w:rPr>
        <w:t>联系电话：</w:t>
      </w:r>
      <w:r w:rsidRPr="00C54353">
        <w:rPr>
          <w:rFonts w:ascii="仿宋_GB2312" w:eastAsia="仿宋_GB2312" w:hAnsi="仿宋"/>
          <w:b/>
          <w:color w:val="333333"/>
          <w:kern w:val="0"/>
          <w:sz w:val="28"/>
          <w:szCs w:val="28"/>
        </w:rPr>
        <w:t>6688283</w:t>
      </w:r>
    </w:p>
    <w:p w:rsidR="00CE412F" w:rsidRDefault="00CE412F" w:rsidP="00ED6E62">
      <w:pPr>
        <w:widowControl/>
        <w:spacing w:line="560" w:lineRule="exact"/>
        <w:rPr>
          <w:rFonts w:ascii="仿宋_GB2312" w:eastAsia="仿宋_GB2312" w:hAnsi="宋体"/>
          <w:b/>
          <w:color w:val="333333"/>
          <w:kern w:val="0"/>
          <w:sz w:val="32"/>
          <w:szCs w:val="32"/>
        </w:rPr>
      </w:pPr>
    </w:p>
    <w:p w:rsidR="00CE412F" w:rsidRPr="004E77AB" w:rsidRDefault="00CE412F" w:rsidP="00ED6E62">
      <w:pPr>
        <w:widowControl/>
        <w:spacing w:line="560" w:lineRule="exact"/>
        <w:rPr>
          <w:rFonts w:ascii="仿宋_GB2312" w:eastAsia="仿宋_GB2312" w:hAnsi="宋体"/>
          <w:b/>
          <w:color w:val="333333"/>
          <w:kern w:val="0"/>
          <w:sz w:val="32"/>
          <w:szCs w:val="32"/>
        </w:rPr>
      </w:pPr>
      <w:r w:rsidRPr="004E77AB">
        <w:rPr>
          <w:rFonts w:ascii="仿宋_GB2312" w:eastAsia="仿宋_GB2312" w:hAnsi="宋体" w:hint="eastAsia"/>
          <w:b/>
          <w:color w:val="333333"/>
          <w:kern w:val="0"/>
          <w:sz w:val="32"/>
          <w:szCs w:val="32"/>
        </w:rPr>
        <w:t>附件</w:t>
      </w:r>
      <w:r w:rsidRPr="004E77AB">
        <w:rPr>
          <w:rFonts w:ascii="仿宋_GB2312" w:eastAsia="仿宋_GB2312" w:hAnsi="宋体"/>
          <w:b/>
          <w:color w:val="333333"/>
          <w:kern w:val="0"/>
          <w:sz w:val="32"/>
          <w:szCs w:val="32"/>
        </w:rPr>
        <w:t>3</w:t>
      </w:r>
    </w:p>
    <w:p w:rsidR="00CE412F" w:rsidRPr="004E77AB" w:rsidRDefault="00CE412F" w:rsidP="00ED6E62">
      <w:pPr>
        <w:widowControl/>
        <w:spacing w:line="560" w:lineRule="exact"/>
        <w:jc w:val="center"/>
        <w:rPr>
          <w:rFonts w:ascii="仿宋_GB2312" w:eastAsia="仿宋_GB2312" w:hAnsi="宋体"/>
          <w:b/>
          <w:color w:val="333333"/>
          <w:kern w:val="0"/>
          <w:sz w:val="32"/>
          <w:szCs w:val="32"/>
        </w:rPr>
      </w:pPr>
      <w:r w:rsidRPr="004E77AB">
        <w:rPr>
          <w:rFonts w:ascii="仿宋_GB2312" w:eastAsia="仿宋_GB2312" w:hAnsi="宋体" w:hint="eastAsia"/>
          <w:b/>
          <w:color w:val="333333"/>
          <w:kern w:val="0"/>
          <w:sz w:val="32"/>
          <w:szCs w:val="32"/>
        </w:rPr>
        <w:t>物业服务收费备案意见（样式）</w:t>
      </w:r>
    </w:p>
    <w:p w:rsidR="00CE412F" w:rsidRPr="004E77AB" w:rsidRDefault="00CE412F" w:rsidP="00ED6E62">
      <w:pPr>
        <w:widowControl/>
        <w:spacing w:line="560" w:lineRule="exact"/>
        <w:jc w:val="center"/>
        <w:rPr>
          <w:rFonts w:ascii="仿宋_GB2312" w:eastAsia="仿宋_GB2312" w:hAnsi="宋体"/>
          <w:color w:val="333333"/>
          <w:kern w:val="0"/>
          <w:sz w:val="32"/>
          <w:szCs w:val="32"/>
        </w:rPr>
      </w:pPr>
    </w:p>
    <w:p w:rsidR="00CE412F" w:rsidRPr="004E77AB" w:rsidRDefault="00CE412F" w:rsidP="00ED6E62">
      <w:pPr>
        <w:widowControl/>
        <w:spacing w:line="560" w:lineRule="exact"/>
        <w:jc w:val="center"/>
        <w:rPr>
          <w:rFonts w:ascii="仿宋_GB2312" w:eastAsia="仿宋_GB2312" w:hAnsi="宋体"/>
          <w:color w:val="333333"/>
          <w:kern w:val="0"/>
          <w:sz w:val="32"/>
          <w:szCs w:val="32"/>
        </w:rPr>
      </w:pPr>
      <w:r w:rsidRPr="004E77AB">
        <w:rPr>
          <w:rFonts w:ascii="仿宋_GB2312" w:eastAsia="仿宋_GB2312" w:hAnsi="宋体" w:hint="eastAsia"/>
          <w:color w:val="333333"/>
          <w:kern w:val="0"/>
          <w:sz w:val="32"/>
          <w:szCs w:val="32"/>
        </w:rPr>
        <w:t>年</w:t>
      </w:r>
      <w:r w:rsidRPr="004E77AB">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号</w:t>
      </w:r>
    </w:p>
    <w:p w:rsidR="00CE412F" w:rsidRPr="004E77AB" w:rsidRDefault="00CE412F" w:rsidP="00ED6E62">
      <w:pPr>
        <w:widowControl/>
        <w:spacing w:line="560" w:lineRule="exact"/>
        <w:rPr>
          <w:rFonts w:ascii="仿宋_GB2312" w:eastAsia="仿宋_GB2312" w:hAnsi="宋体"/>
          <w:color w:val="333333"/>
          <w:kern w:val="0"/>
          <w:sz w:val="32"/>
          <w:szCs w:val="32"/>
        </w:rPr>
      </w:pPr>
      <w:r w:rsidRPr="004E77AB">
        <w:rPr>
          <w:rFonts w:ascii="仿宋_GB2312" w:eastAsia="仿宋_GB2312" w:hAnsi="宋体"/>
          <w:color w:val="333333"/>
          <w:kern w:val="0"/>
          <w:sz w:val="32"/>
          <w:szCs w:val="32"/>
          <w:u w:val="single"/>
        </w:rPr>
        <w:t xml:space="preserve">        </w:t>
      </w:r>
      <w:r w:rsidRPr="004E77AB">
        <w:rPr>
          <w:rFonts w:ascii="仿宋_GB2312" w:eastAsia="仿宋_GB2312" w:hAnsi="宋体" w:hint="eastAsia"/>
          <w:color w:val="333333"/>
          <w:kern w:val="0"/>
          <w:sz w:val="32"/>
          <w:szCs w:val="32"/>
        </w:rPr>
        <w:t>公司：</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r w:rsidRPr="004E77AB">
        <w:rPr>
          <w:rFonts w:ascii="仿宋_GB2312" w:eastAsia="仿宋_GB2312" w:hAnsi="宋体" w:hint="eastAsia"/>
          <w:color w:val="333333"/>
          <w:kern w:val="0"/>
          <w:sz w:val="32"/>
          <w:szCs w:val="32"/>
        </w:rPr>
        <w:t>你公司</w:t>
      </w:r>
      <w:r w:rsidRPr="004E77AB">
        <w:rPr>
          <w:rFonts w:ascii="仿宋_GB2312" w:eastAsia="仿宋_GB2312" w:hAnsi="宋体"/>
          <w:color w:val="333333"/>
          <w:kern w:val="0"/>
          <w:sz w:val="32"/>
          <w:szCs w:val="32"/>
          <w:u w:val="single"/>
        </w:rPr>
        <w:t xml:space="preserve">          </w:t>
      </w:r>
      <w:r w:rsidRPr="004E77AB">
        <w:rPr>
          <w:rFonts w:ascii="仿宋_GB2312" w:eastAsia="仿宋_GB2312" w:hAnsi="宋体" w:hint="eastAsia"/>
          <w:color w:val="333333"/>
          <w:kern w:val="0"/>
          <w:sz w:val="32"/>
          <w:szCs w:val="32"/>
        </w:rPr>
        <w:t>小区实行政府指导价物业服务收费备案材料悉。下列事项与价格法律、法规、政策规定不符：</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r w:rsidRPr="004E77AB">
        <w:rPr>
          <w:rFonts w:ascii="仿宋_GB2312" w:eastAsia="仿宋_GB2312" w:hAnsi="宋体"/>
          <w:color w:val="333333"/>
          <w:kern w:val="0"/>
          <w:sz w:val="32"/>
          <w:szCs w:val="32"/>
        </w:rPr>
        <w:t>1.</w:t>
      </w:r>
      <w:r w:rsidRPr="004E77AB">
        <w:rPr>
          <w:rFonts w:ascii="仿宋_GB2312" w:eastAsia="仿宋_GB2312" w:hAnsi="宋体" w:hint="eastAsia"/>
          <w:color w:val="333333"/>
          <w:kern w:val="0"/>
          <w:sz w:val="32"/>
          <w:szCs w:val="32"/>
        </w:rPr>
        <w:t>…………</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r w:rsidRPr="004E77AB">
        <w:rPr>
          <w:rFonts w:ascii="仿宋_GB2312" w:eastAsia="仿宋_GB2312" w:hAnsi="宋体"/>
          <w:color w:val="333333"/>
          <w:kern w:val="0"/>
          <w:sz w:val="32"/>
          <w:szCs w:val="32"/>
        </w:rPr>
        <w:t>2.</w:t>
      </w:r>
      <w:r w:rsidRPr="004E77AB">
        <w:rPr>
          <w:rFonts w:ascii="仿宋_GB2312" w:eastAsia="仿宋_GB2312" w:hAnsi="宋体" w:hint="eastAsia"/>
          <w:color w:val="333333"/>
          <w:kern w:val="0"/>
          <w:sz w:val="32"/>
          <w:szCs w:val="32"/>
        </w:rPr>
        <w:t>…………</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r w:rsidRPr="004E77AB">
        <w:rPr>
          <w:rFonts w:ascii="仿宋_GB2312" w:eastAsia="仿宋_GB2312" w:hAnsi="宋体"/>
          <w:color w:val="333333"/>
          <w:kern w:val="0"/>
          <w:sz w:val="32"/>
          <w:szCs w:val="32"/>
        </w:rPr>
        <w:t>3.</w:t>
      </w:r>
      <w:r w:rsidRPr="004E77AB">
        <w:rPr>
          <w:rFonts w:ascii="仿宋_GB2312" w:eastAsia="仿宋_GB2312" w:hAnsi="宋体" w:hint="eastAsia"/>
          <w:color w:val="333333"/>
          <w:kern w:val="0"/>
          <w:sz w:val="32"/>
          <w:szCs w:val="32"/>
        </w:rPr>
        <w:t>…………</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r w:rsidRPr="004E77AB">
        <w:rPr>
          <w:rFonts w:ascii="仿宋_GB2312" w:eastAsia="仿宋_GB2312" w:hAnsi="宋体" w:hint="eastAsia"/>
          <w:color w:val="333333"/>
          <w:kern w:val="0"/>
          <w:sz w:val="32"/>
          <w:szCs w:val="32"/>
        </w:rPr>
        <w:t>根据有关规定，提出如下意见：</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r w:rsidRPr="004E77AB">
        <w:rPr>
          <w:rFonts w:ascii="仿宋_GB2312" w:eastAsia="仿宋_GB2312" w:hAnsi="宋体"/>
          <w:color w:val="333333"/>
          <w:kern w:val="0"/>
          <w:sz w:val="32"/>
          <w:szCs w:val="32"/>
        </w:rPr>
        <w:t>1.</w:t>
      </w:r>
      <w:r w:rsidRPr="004E77AB">
        <w:rPr>
          <w:rFonts w:ascii="仿宋_GB2312" w:eastAsia="仿宋_GB2312" w:hAnsi="宋体" w:hint="eastAsia"/>
          <w:color w:val="333333"/>
          <w:kern w:val="0"/>
          <w:sz w:val="32"/>
          <w:szCs w:val="32"/>
        </w:rPr>
        <w:t>…………</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r w:rsidRPr="004E77AB">
        <w:rPr>
          <w:rFonts w:ascii="仿宋_GB2312" w:eastAsia="仿宋_GB2312" w:hAnsi="宋体"/>
          <w:color w:val="333333"/>
          <w:kern w:val="0"/>
          <w:sz w:val="32"/>
          <w:szCs w:val="32"/>
        </w:rPr>
        <w:t>2.</w:t>
      </w:r>
      <w:r w:rsidRPr="004E77AB">
        <w:rPr>
          <w:rFonts w:ascii="仿宋_GB2312" w:eastAsia="仿宋_GB2312" w:hAnsi="宋体" w:hint="eastAsia"/>
          <w:color w:val="333333"/>
          <w:kern w:val="0"/>
          <w:sz w:val="32"/>
          <w:szCs w:val="32"/>
        </w:rPr>
        <w:t>…………</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r w:rsidRPr="004E77AB">
        <w:rPr>
          <w:rFonts w:ascii="仿宋_GB2312" w:eastAsia="仿宋_GB2312" w:hAnsi="宋体"/>
          <w:color w:val="333333"/>
          <w:kern w:val="0"/>
          <w:sz w:val="32"/>
          <w:szCs w:val="32"/>
        </w:rPr>
        <w:t>3.</w:t>
      </w:r>
      <w:r w:rsidRPr="004E77AB">
        <w:rPr>
          <w:rFonts w:ascii="仿宋_GB2312" w:eastAsia="仿宋_GB2312" w:hAnsi="宋体" w:hint="eastAsia"/>
          <w:color w:val="333333"/>
          <w:kern w:val="0"/>
          <w:sz w:val="32"/>
          <w:szCs w:val="32"/>
        </w:rPr>
        <w:t>…………</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r w:rsidRPr="004E77AB">
        <w:rPr>
          <w:rFonts w:ascii="仿宋_GB2312" w:eastAsia="仿宋_GB2312" w:hAnsi="宋体" w:hint="eastAsia"/>
          <w:color w:val="333333"/>
          <w:kern w:val="0"/>
          <w:sz w:val="32"/>
          <w:szCs w:val="32"/>
        </w:rPr>
        <w:t>请根据上述意见修改后重新申请备案。</w:t>
      </w: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p>
    <w:p w:rsidR="00CE412F" w:rsidRPr="004E77AB" w:rsidRDefault="00CE412F" w:rsidP="00ED6E62">
      <w:pPr>
        <w:widowControl/>
        <w:spacing w:line="560" w:lineRule="exact"/>
        <w:ind w:firstLine="645"/>
        <w:rPr>
          <w:rFonts w:ascii="仿宋_GB2312" w:eastAsia="仿宋_GB2312" w:hAnsi="宋体"/>
          <w:color w:val="333333"/>
          <w:kern w:val="0"/>
          <w:sz w:val="32"/>
          <w:szCs w:val="32"/>
        </w:rPr>
      </w:pPr>
    </w:p>
    <w:p w:rsidR="00CE412F" w:rsidRPr="004E77AB" w:rsidRDefault="00CE412F" w:rsidP="00ED6E62">
      <w:pPr>
        <w:widowControl/>
        <w:spacing w:line="560" w:lineRule="exact"/>
        <w:ind w:right="24"/>
        <w:rPr>
          <w:rFonts w:ascii="仿宋_GB2312" w:eastAsia="仿宋_GB2312" w:hAnsi="宋体"/>
          <w:color w:val="333333"/>
          <w:kern w:val="0"/>
          <w:sz w:val="32"/>
          <w:szCs w:val="32"/>
        </w:rPr>
      </w:pPr>
      <w:r w:rsidRPr="004E77AB">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丰顺县发展和改革局</w:t>
      </w:r>
    </w:p>
    <w:p w:rsidR="00CE412F" w:rsidRPr="004E77AB" w:rsidRDefault="00CE412F" w:rsidP="004E77AB">
      <w:pPr>
        <w:widowControl/>
        <w:wordWrap w:val="0"/>
        <w:spacing w:line="560" w:lineRule="exact"/>
        <w:ind w:right="1284" w:firstLine="4800"/>
        <w:jc w:val="right"/>
        <w:rPr>
          <w:rFonts w:ascii="仿宋_GB2312" w:eastAsia="仿宋_GB2312" w:hAnsi="宋体"/>
          <w:color w:val="333333"/>
          <w:kern w:val="0"/>
          <w:sz w:val="32"/>
          <w:szCs w:val="32"/>
        </w:rPr>
      </w:pPr>
      <w:r>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年</w:t>
      </w:r>
      <w:r>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月</w:t>
      </w:r>
      <w:r>
        <w:rPr>
          <w:rFonts w:ascii="仿宋_GB2312" w:eastAsia="仿宋_GB2312" w:hAnsi="宋体"/>
          <w:color w:val="333333"/>
          <w:kern w:val="0"/>
          <w:sz w:val="32"/>
          <w:szCs w:val="32"/>
        </w:rPr>
        <w:t xml:space="preserve">  </w:t>
      </w:r>
      <w:r w:rsidRPr="004E77AB">
        <w:rPr>
          <w:rFonts w:ascii="仿宋_GB2312" w:eastAsia="仿宋_GB2312" w:hAnsi="宋体" w:hint="eastAsia"/>
          <w:color w:val="333333"/>
          <w:kern w:val="0"/>
          <w:sz w:val="32"/>
          <w:szCs w:val="32"/>
        </w:rPr>
        <w:t>日</w:t>
      </w:r>
    </w:p>
    <w:p w:rsidR="00CE412F" w:rsidRPr="004E77AB" w:rsidRDefault="00CE412F" w:rsidP="00ED6E62">
      <w:pPr>
        <w:widowControl/>
        <w:jc w:val="left"/>
        <w:rPr>
          <w:rFonts w:ascii="仿宋_GB2312" w:eastAsia="仿宋_GB2312" w:hAnsi="宋体"/>
          <w:kern w:val="0"/>
          <w:sz w:val="32"/>
          <w:szCs w:val="32"/>
        </w:rPr>
        <w:sectPr w:rsidR="00CE412F" w:rsidRPr="004E77AB" w:rsidSect="000860D2">
          <w:pgSz w:w="11907" w:h="16840"/>
          <w:pgMar w:top="1134" w:right="1531" w:bottom="1134" w:left="1582" w:header="1134" w:footer="907" w:gutter="0"/>
          <w:pgNumType w:fmt="numberInDash" w:start="1"/>
          <w:cols w:space="720"/>
          <w:docGrid w:type="lines" w:linePitch="312"/>
        </w:sectPr>
      </w:pPr>
    </w:p>
    <w:p w:rsidR="00CE412F" w:rsidRPr="004E77AB" w:rsidRDefault="00CE412F" w:rsidP="00ED6E62">
      <w:pPr>
        <w:rPr>
          <w:rFonts w:ascii="仿宋_GB2312" w:eastAsia="仿宋_GB2312"/>
          <w:b/>
          <w:sz w:val="32"/>
          <w:szCs w:val="32"/>
        </w:rPr>
      </w:pPr>
      <w:r w:rsidRPr="004E77AB">
        <w:rPr>
          <w:rFonts w:ascii="仿宋_GB2312" w:eastAsia="仿宋_GB2312" w:hAnsi="宋体" w:hint="eastAsia"/>
          <w:b/>
          <w:sz w:val="32"/>
          <w:szCs w:val="32"/>
        </w:rPr>
        <w:t>附件</w:t>
      </w:r>
      <w:r w:rsidRPr="004E77AB">
        <w:rPr>
          <w:rFonts w:ascii="仿宋_GB2312" w:eastAsia="仿宋_GB2312" w:hAnsi="宋体"/>
          <w:b/>
          <w:sz w:val="32"/>
          <w:szCs w:val="32"/>
        </w:rPr>
        <w:t>4</w:t>
      </w:r>
    </w:p>
    <w:p w:rsidR="00CE412F" w:rsidRPr="004E77AB" w:rsidRDefault="00CE412F" w:rsidP="00ED6E62">
      <w:pPr>
        <w:jc w:val="center"/>
        <w:rPr>
          <w:rFonts w:ascii="仿宋_GB2312" w:eastAsia="仿宋_GB2312"/>
          <w:b/>
          <w:sz w:val="32"/>
          <w:szCs w:val="32"/>
        </w:rPr>
      </w:pPr>
      <w:r w:rsidRPr="004E77AB">
        <w:rPr>
          <w:rFonts w:ascii="仿宋_GB2312" w:eastAsia="仿宋_GB2312" w:hAnsi="宋体" w:hint="eastAsia"/>
          <w:b/>
          <w:sz w:val="32"/>
          <w:szCs w:val="32"/>
        </w:rPr>
        <w:t>物业服务收费公示牌（样式）</w:t>
      </w:r>
    </w:p>
    <w:p w:rsidR="00CE412F" w:rsidRPr="004E77AB" w:rsidRDefault="00CE412F" w:rsidP="00ED6E62">
      <w:pPr>
        <w:jc w:val="center"/>
        <w:rPr>
          <w:rFonts w:ascii="仿宋_GB2312" w:eastAsia="仿宋_GB2312"/>
          <w:b/>
          <w:sz w:val="32"/>
          <w:szCs w:val="32"/>
        </w:rPr>
      </w:pPr>
      <w:r w:rsidRPr="004E77AB">
        <w:rPr>
          <w:rFonts w:ascii="仿宋_GB2312" w:eastAsia="仿宋_GB2312" w:hAnsi="宋体" w:hint="eastAsia"/>
          <w:b/>
          <w:sz w:val="32"/>
          <w:szCs w:val="32"/>
        </w:rPr>
        <w:t>（</w:t>
      </w:r>
      <w:r w:rsidRPr="004E77AB">
        <w:rPr>
          <w:rFonts w:ascii="仿宋_GB2312" w:eastAsia="仿宋_GB2312" w:hAnsi="宋体"/>
          <w:b/>
          <w:sz w:val="32"/>
          <w:szCs w:val="32"/>
        </w:rPr>
        <w:t xml:space="preserve">     X    X   </w:t>
      </w:r>
      <w:r w:rsidRPr="004E77AB">
        <w:rPr>
          <w:rFonts w:ascii="仿宋_GB2312" w:eastAsia="仿宋_GB2312" w:hAnsi="宋体" w:hint="eastAsia"/>
          <w:b/>
          <w:sz w:val="32"/>
          <w:szCs w:val="32"/>
        </w:rPr>
        <w:t>小</w:t>
      </w:r>
      <w:r w:rsidRPr="004E77AB">
        <w:rPr>
          <w:rFonts w:ascii="仿宋_GB2312" w:eastAsia="仿宋_GB2312" w:hAnsi="宋体"/>
          <w:b/>
          <w:sz w:val="32"/>
          <w:szCs w:val="32"/>
        </w:rPr>
        <w:t xml:space="preserve">   </w:t>
      </w:r>
      <w:r w:rsidRPr="004E77AB">
        <w:rPr>
          <w:rFonts w:ascii="仿宋_GB2312" w:eastAsia="仿宋_GB2312" w:hAnsi="宋体" w:hint="eastAsia"/>
          <w:b/>
          <w:sz w:val="32"/>
          <w:szCs w:val="32"/>
        </w:rPr>
        <w:t>区</w:t>
      </w:r>
      <w:r w:rsidRPr="004E77AB">
        <w:rPr>
          <w:rFonts w:ascii="仿宋_GB2312" w:eastAsia="仿宋_GB2312" w:hAnsi="宋体"/>
          <w:b/>
          <w:sz w:val="32"/>
          <w:szCs w:val="32"/>
        </w:rPr>
        <w:t xml:space="preserve">    </w:t>
      </w:r>
      <w:r w:rsidRPr="004E77AB">
        <w:rPr>
          <w:rFonts w:ascii="仿宋_GB2312" w:eastAsia="仿宋_GB2312" w:hAnsi="宋体" w:hint="eastAsia"/>
          <w:b/>
          <w:sz w:val="32"/>
          <w:szCs w:val="32"/>
        </w:rPr>
        <w:t>）</w:t>
      </w:r>
    </w:p>
    <w:p w:rsidR="00CE412F" w:rsidRPr="004E77AB" w:rsidRDefault="00CE412F" w:rsidP="009758E9">
      <w:pPr>
        <w:rPr>
          <w:rFonts w:ascii="仿宋_GB2312" w:eastAsia="仿宋_GB2312" w:hAnsi="宋体"/>
          <w:b/>
          <w:sz w:val="32"/>
          <w:szCs w:val="32"/>
        </w:rPr>
      </w:pPr>
      <w:r w:rsidRPr="004E77AB">
        <w:rPr>
          <w:rFonts w:ascii="仿宋_GB2312" w:eastAsia="仿宋_GB2312" w:hAnsi="宋体" w:hint="eastAsia"/>
          <w:b/>
          <w:sz w:val="32"/>
          <w:szCs w:val="32"/>
        </w:rPr>
        <w:t>服务单位名称：</w:t>
      </w:r>
      <w:r w:rsidRPr="004E77AB">
        <w:rPr>
          <w:rFonts w:ascii="仿宋_GB2312" w:eastAsia="仿宋_GB2312" w:hAnsi="宋体"/>
          <w:b/>
          <w:spacing w:val="20"/>
          <w:sz w:val="32"/>
          <w:szCs w:val="32"/>
        </w:rPr>
        <w:t xml:space="preserve">                   </w:t>
      </w:r>
      <w:r w:rsidRPr="004E77AB">
        <w:rPr>
          <w:rFonts w:ascii="仿宋_GB2312" w:eastAsia="仿宋_GB2312" w:hAnsi="宋体" w:hint="eastAsia"/>
          <w:b/>
          <w:sz w:val="32"/>
          <w:szCs w:val="32"/>
        </w:rPr>
        <w:t>小区类别：</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500"/>
        <w:gridCol w:w="1560"/>
        <w:gridCol w:w="1440"/>
        <w:gridCol w:w="1548"/>
        <w:gridCol w:w="1440"/>
      </w:tblGrid>
      <w:tr w:rsidR="00CE412F" w:rsidRPr="004E77AB" w:rsidTr="005E79EF">
        <w:trPr>
          <w:trHeight w:val="772"/>
        </w:trPr>
        <w:tc>
          <w:tcPr>
            <w:tcW w:w="1548" w:type="dxa"/>
            <w:vAlign w:val="center"/>
          </w:tcPr>
          <w:p w:rsidR="00CE412F" w:rsidRPr="004E77AB" w:rsidRDefault="00CE412F" w:rsidP="009758E9">
            <w:pPr>
              <w:jc w:val="center"/>
              <w:rPr>
                <w:rFonts w:ascii="仿宋_GB2312" w:eastAsia="仿宋_GB2312"/>
                <w:b/>
                <w:sz w:val="32"/>
                <w:szCs w:val="32"/>
              </w:rPr>
            </w:pPr>
            <w:r w:rsidRPr="004E77AB">
              <w:rPr>
                <w:rFonts w:ascii="仿宋_GB2312" w:eastAsia="仿宋_GB2312" w:hAnsi="宋体" w:hint="eastAsia"/>
                <w:b/>
                <w:sz w:val="32"/>
                <w:szCs w:val="32"/>
              </w:rPr>
              <w:t>收费项目</w:t>
            </w:r>
          </w:p>
        </w:tc>
        <w:tc>
          <w:tcPr>
            <w:tcW w:w="1500" w:type="dxa"/>
            <w:vAlign w:val="center"/>
          </w:tcPr>
          <w:p w:rsidR="00CE412F" w:rsidRPr="004E77AB" w:rsidRDefault="00CE412F" w:rsidP="009758E9">
            <w:pPr>
              <w:jc w:val="center"/>
              <w:rPr>
                <w:rFonts w:ascii="仿宋_GB2312" w:eastAsia="仿宋_GB2312"/>
                <w:b/>
                <w:sz w:val="32"/>
                <w:szCs w:val="32"/>
              </w:rPr>
            </w:pPr>
            <w:r w:rsidRPr="004E77AB">
              <w:rPr>
                <w:rFonts w:ascii="仿宋_GB2312" w:eastAsia="仿宋_GB2312" w:hAnsi="宋体" w:hint="eastAsia"/>
                <w:b/>
                <w:sz w:val="32"/>
                <w:szCs w:val="32"/>
              </w:rPr>
              <w:t>计算单位</w:t>
            </w:r>
          </w:p>
        </w:tc>
        <w:tc>
          <w:tcPr>
            <w:tcW w:w="1560" w:type="dxa"/>
            <w:vAlign w:val="center"/>
          </w:tcPr>
          <w:p w:rsidR="00CE412F" w:rsidRPr="004E77AB" w:rsidRDefault="00CE412F" w:rsidP="009758E9">
            <w:pPr>
              <w:jc w:val="center"/>
              <w:rPr>
                <w:rFonts w:ascii="仿宋_GB2312" w:eastAsia="仿宋_GB2312"/>
                <w:b/>
                <w:sz w:val="32"/>
                <w:szCs w:val="32"/>
              </w:rPr>
            </w:pPr>
            <w:r w:rsidRPr="004E77AB">
              <w:rPr>
                <w:rFonts w:ascii="仿宋_GB2312" w:eastAsia="仿宋_GB2312" w:hAnsi="宋体" w:hint="eastAsia"/>
                <w:b/>
                <w:sz w:val="32"/>
                <w:szCs w:val="32"/>
              </w:rPr>
              <w:t>收费标准</w:t>
            </w:r>
          </w:p>
        </w:tc>
        <w:tc>
          <w:tcPr>
            <w:tcW w:w="1440" w:type="dxa"/>
            <w:vAlign w:val="center"/>
          </w:tcPr>
          <w:p w:rsidR="00CE412F" w:rsidRPr="004E77AB" w:rsidRDefault="00CE412F" w:rsidP="009758E9">
            <w:pPr>
              <w:jc w:val="center"/>
              <w:rPr>
                <w:rFonts w:ascii="仿宋_GB2312" w:eastAsia="仿宋_GB2312"/>
                <w:b/>
                <w:sz w:val="32"/>
                <w:szCs w:val="32"/>
              </w:rPr>
            </w:pPr>
            <w:r w:rsidRPr="004E77AB">
              <w:rPr>
                <w:rFonts w:ascii="仿宋_GB2312" w:eastAsia="仿宋_GB2312" w:hAnsi="宋体" w:hint="eastAsia"/>
                <w:b/>
                <w:sz w:val="32"/>
                <w:szCs w:val="32"/>
              </w:rPr>
              <w:t>备案文号</w:t>
            </w:r>
          </w:p>
        </w:tc>
        <w:tc>
          <w:tcPr>
            <w:tcW w:w="1548" w:type="dxa"/>
            <w:vAlign w:val="center"/>
          </w:tcPr>
          <w:p w:rsidR="00CE412F" w:rsidRPr="004E77AB" w:rsidRDefault="00CE412F" w:rsidP="009758E9">
            <w:pPr>
              <w:jc w:val="center"/>
              <w:rPr>
                <w:rFonts w:ascii="仿宋_GB2312" w:eastAsia="仿宋_GB2312"/>
                <w:b/>
                <w:sz w:val="32"/>
                <w:szCs w:val="32"/>
              </w:rPr>
            </w:pPr>
            <w:r w:rsidRPr="004E77AB">
              <w:rPr>
                <w:rFonts w:ascii="仿宋_GB2312" w:eastAsia="仿宋_GB2312" w:hAnsi="宋体" w:hint="eastAsia"/>
                <w:b/>
                <w:sz w:val="32"/>
                <w:szCs w:val="32"/>
              </w:rPr>
              <w:t>服务内容</w:t>
            </w:r>
          </w:p>
        </w:tc>
        <w:tc>
          <w:tcPr>
            <w:tcW w:w="1440" w:type="dxa"/>
            <w:vAlign w:val="center"/>
          </w:tcPr>
          <w:p w:rsidR="00CE412F" w:rsidRPr="004E77AB" w:rsidRDefault="00CE412F" w:rsidP="009758E9">
            <w:pPr>
              <w:jc w:val="center"/>
              <w:rPr>
                <w:rFonts w:ascii="仿宋_GB2312" w:eastAsia="仿宋_GB2312"/>
                <w:b/>
                <w:sz w:val="32"/>
                <w:szCs w:val="32"/>
              </w:rPr>
            </w:pPr>
            <w:r w:rsidRPr="004E77AB">
              <w:rPr>
                <w:rFonts w:ascii="仿宋_GB2312" w:eastAsia="仿宋_GB2312" w:hAnsi="宋体" w:hint="eastAsia"/>
                <w:b/>
                <w:sz w:val="32"/>
                <w:szCs w:val="32"/>
              </w:rPr>
              <w:t>备注</w:t>
            </w:r>
          </w:p>
        </w:tc>
      </w:tr>
      <w:tr w:rsidR="00CE412F" w:rsidRPr="004E77AB" w:rsidTr="005E79EF">
        <w:trPr>
          <w:trHeight w:val="386"/>
        </w:trPr>
        <w:tc>
          <w:tcPr>
            <w:tcW w:w="1548" w:type="dxa"/>
          </w:tcPr>
          <w:p w:rsidR="00CE412F" w:rsidRPr="004E77AB" w:rsidRDefault="00CE412F">
            <w:pPr>
              <w:jc w:val="center"/>
              <w:rPr>
                <w:rFonts w:ascii="仿宋_GB2312" w:eastAsia="仿宋_GB2312"/>
                <w:sz w:val="32"/>
                <w:szCs w:val="32"/>
              </w:rPr>
            </w:pPr>
          </w:p>
        </w:tc>
        <w:tc>
          <w:tcPr>
            <w:tcW w:w="1500" w:type="dxa"/>
          </w:tcPr>
          <w:p w:rsidR="00CE412F" w:rsidRPr="004E77AB" w:rsidRDefault="00CE412F">
            <w:pPr>
              <w:jc w:val="center"/>
              <w:rPr>
                <w:rFonts w:ascii="仿宋_GB2312" w:eastAsia="仿宋_GB2312"/>
                <w:sz w:val="32"/>
                <w:szCs w:val="32"/>
              </w:rPr>
            </w:pPr>
          </w:p>
        </w:tc>
        <w:tc>
          <w:tcPr>
            <w:tcW w:w="1560"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c>
          <w:tcPr>
            <w:tcW w:w="1548"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r>
      <w:tr w:rsidR="00CE412F" w:rsidRPr="004E77AB" w:rsidTr="005E79EF">
        <w:trPr>
          <w:trHeight w:val="386"/>
        </w:trPr>
        <w:tc>
          <w:tcPr>
            <w:tcW w:w="1548" w:type="dxa"/>
          </w:tcPr>
          <w:p w:rsidR="00CE412F" w:rsidRPr="004E77AB" w:rsidRDefault="00CE412F">
            <w:pPr>
              <w:jc w:val="center"/>
              <w:rPr>
                <w:rFonts w:ascii="仿宋_GB2312" w:eastAsia="仿宋_GB2312"/>
                <w:sz w:val="32"/>
                <w:szCs w:val="32"/>
              </w:rPr>
            </w:pPr>
          </w:p>
        </w:tc>
        <w:tc>
          <w:tcPr>
            <w:tcW w:w="1500" w:type="dxa"/>
          </w:tcPr>
          <w:p w:rsidR="00CE412F" w:rsidRPr="004E77AB" w:rsidRDefault="00CE412F">
            <w:pPr>
              <w:jc w:val="center"/>
              <w:rPr>
                <w:rFonts w:ascii="仿宋_GB2312" w:eastAsia="仿宋_GB2312"/>
                <w:sz w:val="32"/>
                <w:szCs w:val="32"/>
              </w:rPr>
            </w:pPr>
          </w:p>
        </w:tc>
        <w:tc>
          <w:tcPr>
            <w:tcW w:w="1560"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c>
          <w:tcPr>
            <w:tcW w:w="1548"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r>
      <w:tr w:rsidR="00CE412F" w:rsidRPr="004E77AB" w:rsidTr="005E79EF">
        <w:trPr>
          <w:trHeight w:val="386"/>
        </w:trPr>
        <w:tc>
          <w:tcPr>
            <w:tcW w:w="1548" w:type="dxa"/>
          </w:tcPr>
          <w:p w:rsidR="00CE412F" w:rsidRPr="004E77AB" w:rsidRDefault="00CE412F">
            <w:pPr>
              <w:jc w:val="center"/>
              <w:rPr>
                <w:rFonts w:ascii="仿宋_GB2312" w:eastAsia="仿宋_GB2312"/>
                <w:sz w:val="32"/>
                <w:szCs w:val="32"/>
              </w:rPr>
            </w:pPr>
          </w:p>
        </w:tc>
        <w:tc>
          <w:tcPr>
            <w:tcW w:w="1500" w:type="dxa"/>
          </w:tcPr>
          <w:p w:rsidR="00CE412F" w:rsidRPr="004E77AB" w:rsidRDefault="00CE412F">
            <w:pPr>
              <w:jc w:val="center"/>
              <w:rPr>
                <w:rFonts w:ascii="仿宋_GB2312" w:eastAsia="仿宋_GB2312"/>
                <w:sz w:val="32"/>
                <w:szCs w:val="32"/>
              </w:rPr>
            </w:pPr>
          </w:p>
        </w:tc>
        <w:tc>
          <w:tcPr>
            <w:tcW w:w="1560"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c>
          <w:tcPr>
            <w:tcW w:w="1548"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r>
      <w:tr w:rsidR="00CE412F" w:rsidRPr="004E77AB" w:rsidTr="005E79EF">
        <w:trPr>
          <w:trHeight w:val="376"/>
        </w:trPr>
        <w:tc>
          <w:tcPr>
            <w:tcW w:w="1548" w:type="dxa"/>
          </w:tcPr>
          <w:p w:rsidR="00CE412F" w:rsidRPr="004E77AB" w:rsidRDefault="00CE412F">
            <w:pPr>
              <w:jc w:val="center"/>
              <w:rPr>
                <w:rFonts w:ascii="仿宋_GB2312" w:eastAsia="仿宋_GB2312"/>
                <w:sz w:val="32"/>
                <w:szCs w:val="32"/>
              </w:rPr>
            </w:pPr>
          </w:p>
        </w:tc>
        <w:tc>
          <w:tcPr>
            <w:tcW w:w="1500" w:type="dxa"/>
          </w:tcPr>
          <w:p w:rsidR="00CE412F" w:rsidRPr="004E77AB" w:rsidRDefault="00CE412F">
            <w:pPr>
              <w:jc w:val="center"/>
              <w:rPr>
                <w:rFonts w:ascii="仿宋_GB2312" w:eastAsia="仿宋_GB2312"/>
                <w:sz w:val="32"/>
                <w:szCs w:val="32"/>
              </w:rPr>
            </w:pPr>
          </w:p>
        </w:tc>
        <w:tc>
          <w:tcPr>
            <w:tcW w:w="1560"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c>
          <w:tcPr>
            <w:tcW w:w="1548"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r>
      <w:tr w:rsidR="00CE412F" w:rsidRPr="004E77AB" w:rsidTr="005E79EF">
        <w:trPr>
          <w:trHeight w:val="386"/>
        </w:trPr>
        <w:tc>
          <w:tcPr>
            <w:tcW w:w="1548" w:type="dxa"/>
          </w:tcPr>
          <w:p w:rsidR="00CE412F" w:rsidRPr="004E77AB" w:rsidRDefault="00CE412F">
            <w:pPr>
              <w:jc w:val="center"/>
              <w:rPr>
                <w:rFonts w:ascii="仿宋_GB2312" w:eastAsia="仿宋_GB2312"/>
                <w:sz w:val="32"/>
                <w:szCs w:val="32"/>
              </w:rPr>
            </w:pPr>
          </w:p>
        </w:tc>
        <w:tc>
          <w:tcPr>
            <w:tcW w:w="1500" w:type="dxa"/>
          </w:tcPr>
          <w:p w:rsidR="00CE412F" w:rsidRPr="004E77AB" w:rsidRDefault="00CE412F">
            <w:pPr>
              <w:jc w:val="center"/>
              <w:rPr>
                <w:rFonts w:ascii="仿宋_GB2312" w:eastAsia="仿宋_GB2312"/>
                <w:sz w:val="32"/>
                <w:szCs w:val="32"/>
              </w:rPr>
            </w:pPr>
          </w:p>
        </w:tc>
        <w:tc>
          <w:tcPr>
            <w:tcW w:w="1560"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c>
          <w:tcPr>
            <w:tcW w:w="1548"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r>
      <w:tr w:rsidR="00CE412F" w:rsidRPr="004E77AB" w:rsidTr="005E79EF">
        <w:trPr>
          <w:trHeight w:val="396"/>
        </w:trPr>
        <w:tc>
          <w:tcPr>
            <w:tcW w:w="1548" w:type="dxa"/>
          </w:tcPr>
          <w:p w:rsidR="00CE412F" w:rsidRPr="004E77AB" w:rsidRDefault="00CE412F">
            <w:pPr>
              <w:jc w:val="center"/>
              <w:rPr>
                <w:rFonts w:ascii="仿宋_GB2312" w:eastAsia="仿宋_GB2312"/>
                <w:sz w:val="32"/>
                <w:szCs w:val="32"/>
              </w:rPr>
            </w:pPr>
          </w:p>
        </w:tc>
        <w:tc>
          <w:tcPr>
            <w:tcW w:w="1500" w:type="dxa"/>
          </w:tcPr>
          <w:p w:rsidR="00CE412F" w:rsidRPr="004E77AB" w:rsidRDefault="00CE412F">
            <w:pPr>
              <w:jc w:val="center"/>
              <w:rPr>
                <w:rFonts w:ascii="仿宋_GB2312" w:eastAsia="仿宋_GB2312"/>
                <w:sz w:val="32"/>
                <w:szCs w:val="32"/>
              </w:rPr>
            </w:pPr>
          </w:p>
        </w:tc>
        <w:tc>
          <w:tcPr>
            <w:tcW w:w="1560"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c>
          <w:tcPr>
            <w:tcW w:w="1548"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r>
      <w:tr w:rsidR="00CE412F" w:rsidRPr="004E77AB" w:rsidTr="005E79EF">
        <w:trPr>
          <w:trHeight w:val="396"/>
        </w:trPr>
        <w:tc>
          <w:tcPr>
            <w:tcW w:w="1548" w:type="dxa"/>
          </w:tcPr>
          <w:p w:rsidR="00CE412F" w:rsidRPr="004E77AB" w:rsidRDefault="00CE412F">
            <w:pPr>
              <w:jc w:val="center"/>
              <w:rPr>
                <w:rFonts w:ascii="仿宋_GB2312" w:eastAsia="仿宋_GB2312"/>
                <w:sz w:val="32"/>
                <w:szCs w:val="32"/>
              </w:rPr>
            </w:pPr>
          </w:p>
        </w:tc>
        <w:tc>
          <w:tcPr>
            <w:tcW w:w="1500" w:type="dxa"/>
          </w:tcPr>
          <w:p w:rsidR="00CE412F" w:rsidRPr="004E77AB" w:rsidRDefault="00CE412F">
            <w:pPr>
              <w:jc w:val="center"/>
              <w:rPr>
                <w:rFonts w:ascii="仿宋_GB2312" w:eastAsia="仿宋_GB2312"/>
                <w:sz w:val="32"/>
                <w:szCs w:val="32"/>
              </w:rPr>
            </w:pPr>
          </w:p>
        </w:tc>
        <w:tc>
          <w:tcPr>
            <w:tcW w:w="1560"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c>
          <w:tcPr>
            <w:tcW w:w="1548" w:type="dxa"/>
          </w:tcPr>
          <w:p w:rsidR="00CE412F" w:rsidRPr="004E77AB" w:rsidRDefault="00CE412F">
            <w:pPr>
              <w:jc w:val="center"/>
              <w:rPr>
                <w:rFonts w:ascii="仿宋_GB2312" w:eastAsia="仿宋_GB2312"/>
                <w:sz w:val="32"/>
                <w:szCs w:val="32"/>
              </w:rPr>
            </w:pPr>
          </w:p>
        </w:tc>
        <w:tc>
          <w:tcPr>
            <w:tcW w:w="1440" w:type="dxa"/>
          </w:tcPr>
          <w:p w:rsidR="00CE412F" w:rsidRPr="004E77AB" w:rsidRDefault="00CE412F">
            <w:pPr>
              <w:jc w:val="center"/>
              <w:rPr>
                <w:rFonts w:ascii="仿宋_GB2312" w:eastAsia="仿宋_GB2312"/>
                <w:sz w:val="32"/>
                <w:szCs w:val="32"/>
              </w:rPr>
            </w:pPr>
          </w:p>
        </w:tc>
      </w:tr>
    </w:tbl>
    <w:p w:rsidR="00CE412F" w:rsidRPr="004E77AB" w:rsidRDefault="00CE412F" w:rsidP="00ED6E62">
      <w:pPr>
        <w:spacing w:line="460" w:lineRule="exact"/>
        <w:rPr>
          <w:rFonts w:ascii="仿宋_GB2312" w:eastAsia="仿宋_GB2312"/>
          <w:sz w:val="32"/>
          <w:szCs w:val="32"/>
        </w:rPr>
      </w:pPr>
      <w:r w:rsidRPr="004E77AB">
        <w:rPr>
          <w:rFonts w:ascii="仿宋_GB2312" w:eastAsia="仿宋_GB2312" w:hAnsi="宋体" w:hint="eastAsia"/>
          <w:sz w:val="32"/>
          <w:szCs w:val="32"/>
        </w:rPr>
        <w:t>行业主管部门投诉电话：</w:t>
      </w:r>
      <w:r w:rsidRPr="004E77AB">
        <w:rPr>
          <w:rFonts w:ascii="仿宋_GB2312" w:eastAsia="仿宋_GB2312" w:hAnsi="宋体"/>
          <w:sz w:val="32"/>
          <w:szCs w:val="32"/>
        </w:rPr>
        <w:t xml:space="preserve">6688283   </w:t>
      </w:r>
      <w:r w:rsidRPr="004E77AB">
        <w:rPr>
          <w:rFonts w:ascii="仿宋_GB2312" w:eastAsia="仿宋_GB2312" w:hAnsi="宋体" w:hint="eastAsia"/>
          <w:sz w:val="32"/>
          <w:szCs w:val="32"/>
        </w:rPr>
        <w:t>价格投诉电话：</w:t>
      </w:r>
      <w:r w:rsidRPr="004E77AB">
        <w:rPr>
          <w:rFonts w:ascii="仿宋_GB2312" w:eastAsia="仿宋_GB2312" w:hAnsi="宋体"/>
          <w:sz w:val="32"/>
          <w:szCs w:val="32"/>
        </w:rPr>
        <w:t xml:space="preserve">12358  </w:t>
      </w:r>
    </w:p>
    <w:p w:rsidR="00CE412F" w:rsidRPr="004E77AB" w:rsidRDefault="00CE412F" w:rsidP="004E77AB">
      <w:pPr>
        <w:spacing w:line="460" w:lineRule="exact"/>
        <w:ind w:leftChars="2134" w:left="31680" w:hangingChars="300" w:firstLine="31680"/>
        <w:rPr>
          <w:rFonts w:ascii="仿宋_GB2312" w:eastAsia="仿宋_GB2312"/>
          <w:sz w:val="32"/>
          <w:szCs w:val="32"/>
        </w:rPr>
      </w:pPr>
      <w:r w:rsidRPr="004E77AB">
        <w:rPr>
          <w:rFonts w:ascii="仿宋_GB2312" w:eastAsia="仿宋_GB2312" w:hAnsi="宋体" w:hint="eastAsia"/>
          <w:sz w:val="32"/>
          <w:szCs w:val="32"/>
        </w:rPr>
        <w:t>丰顺县发展和改革局监制</w:t>
      </w:r>
      <w:r w:rsidRPr="004E77AB">
        <w:rPr>
          <w:rFonts w:ascii="仿宋_GB2312" w:eastAsia="仿宋_GB2312" w:hAnsi="宋体"/>
          <w:sz w:val="32"/>
          <w:szCs w:val="32"/>
        </w:rPr>
        <w:t xml:space="preserve">                   </w:t>
      </w:r>
      <w:r w:rsidRPr="004E77AB">
        <w:rPr>
          <w:rFonts w:ascii="仿宋_GB2312" w:eastAsia="仿宋_GB2312" w:hAnsi="宋体" w:hint="eastAsia"/>
          <w:sz w:val="32"/>
          <w:szCs w:val="32"/>
        </w:rPr>
        <w:t>年</w:t>
      </w:r>
      <w:r w:rsidRPr="004E77AB">
        <w:rPr>
          <w:rFonts w:ascii="仿宋_GB2312" w:eastAsia="仿宋_GB2312" w:hAnsi="宋体"/>
          <w:sz w:val="32"/>
          <w:szCs w:val="32"/>
        </w:rPr>
        <w:t xml:space="preserve">  </w:t>
      </w:r>
      <w:r w:rsidRPr="004E77AB">
        <w:rPr>
          <w:rFonts w:ascii="仿宋_GB2312" w:eastAsia="仿宋_GB2312" w:hAnsi="宋体" w:hint="eastAsia"/>
          <w:sz w:val="32"/>
          <w:szCs w:val="32"/>
        </w:rPr>
        <w:t>月</w:t>
      </w:r>
      <w:r w:rsidRPr="004E77AB">
        <w:rPr>
          <w:rFonts w:ascii="仿宋_GB2312" w:eastAsia="仿宋_GB2312" w:hAnsi="宋体"/>
          <w:sz w:val="32"/>
          <w:szCs w:val="32"/>
        </w:rPr>
        <w:t xml:space="preserve">  </w:t>
      </w:r>
      <w:r w:rsidRPr="004E77AB">
        <w:rPr>
          <w:rFonts w:ascii="仿宋_GB2312" w:eastAsia="仿宋_GB2312" w:hAnsi="宋体" w:hint="eastAsia"/>
          <w:sz w:val="32"/>
          <w:szCs w:val="32"/>
        </w:rPr>
        <w:t>日</w:t>
      </w:r>
    </w:p>
    <w:p w:rsidR="00CE412F" w:rsidRPr="004E77AB" w:rsidRDefault="00CE412F">
      <w:pPr>
        <w:rPr>
          <w:rFonts w:ascii="仿宋_GB2312" w:eastAsia="仿宋_GB2312"/>
          <w:sz w:val="32"/>
          <w:szCs w:val="32"/>
        </w:rPr>
      </w:pPr>
    </w:p>
    <w:sectPr w:rsidR="00CE412F" w:rsidRPr="004E77AB" w:rsidSect="00CF75A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12F" w:rsidRDefault="00CE412F" w:rsidP="002F2DED">
      <w:r>
        <w:separator/>
      </w:r>
    </w:p>
  </w:endnote>
  <w:endnote w:type="continuationSeparator" w:id="0">
    <w:p w:rsidR="00CE412F" w:rsidRDefault="00CE412F" w:rsidP="002F2D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12F" w:rsidRDefault="00CE412F" w:rsidP="002F2DED">
      <w:r>
        <w:separator/>
      </w:r>
    </w:p>
  </w:footnote>
  <w:footnote w:type="continuationSeparator" w:id="0">
    <w:p w:rsidR="00CE412F" w:rsidRDefault="00CE412F" w:rsidP="002F2D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6E62"/>
    <w:rsid w:val="00016E91"/>
    <w:rsid w:val="000860D2"/>
    <w:rsid w:val="001C4997"/>
    <w:rsid w:val="002D55D0"/>
    <w:rsid w:val="002F2DED"/>
    <w:rsid w:val="003F1136"/>
    <w:rsid w:val="004E77AB"/>
    <w:rsid w:val="00575D5D"/>
    <w:rsid w:val="005E79EF"/>
    <w:rsid w:val="009758E9"/>
    <w:rsid w:val="00A5191F"/>
    <w:rsid w:val="00B83F0C"/>
    <w:rsid w:val="00C32739"/>
    <w:rsid w:val="00C52556"/>
    <w:rsid w:val="00C54353"/>
    <w:rsid w:val="00CE412F"/>
    <w:rsid w:val="00CF1584"/>
    <w:rsid w:val="00CF472C"/>
    <w:rsid w:val="00CF75AA"/>
    <w:rsid w:val="00ED6E62"/>
    <w:rsid w:val="00FB53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E62"/>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ED6E62"/>
    <w:rPr>
      <w:rFonts w:cs="Times New Roman"/>
      <w:color w:val="0000FF"/>
      <w:u w:val="single"/>
    </w:rPr>
  </w:style>
  <w:style w:type="paragraph" w:styleId="Header">
    <w:name w:val="header"/>
    <w:basedOn w:val="Normal"/>
    <w:link w:val="HeaderChar"/>
    <w:uiPriority w:val="99"/>
    <w:semiHidden/>
    <w:rsid w:val="002F2DE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F2DED"/>
    <w:rPr>
      <w:rFonts w:ascii="Times New Roman" w:eastAsia="宋体" w:hAnsi="Times New Roman" w:cs="Times New Roman"/>
      <w:sz w:val="18"/>
      <w:szCs w:val="18"/>
    </w:rPr>
  </w:style>
  <w:style w:type="paragraph" w:styleId="Footer">
    <w:name w:val="footer"/>
    <w:basedOn w:val="Normal"/>
    <w:link w:val="FooterChar"/>
    <w:uiPriority w:val="99"/>
    <w:semiHidden/>
    <w:rsid w:val="002F2DE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F2DE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91031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pi.gov.cn/res_base/gdpi_gov_cn/upload/article/file/2011_4/12_31/kt1hgwujk4kc.doc" TargetMode="External"/><Relationship Id="rId3" Type="http://schemas.openxmlformats.org/officeDocument/2006/relationships/webSettings" Target="webSettings.xml"/><Relationship Id="rId7" Type="http://schemas.openxmlformats.org/officeDocument/2006/relationships/hyperlink" Target="http://www.gdpi.gov.cn/res_base/gdpi_gov_cn/upload/article/file/2011_4/12_31/echdgwujjy79.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ywygl.com/54/11597.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gdpi.gov.cn/res_base/gdpi_gov_cn/upload/article/file/2011_4/12_31/mdbkgwujkbu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36</TotalTime>
  <Pages>6</Pages>
  <Words>348</Words>
  <Characters>1989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cp:revision>
  <cp:lastPrinted>2018-04-19T08:01:00Z</cp:lastPrinted>
  <dcterms:created xsi:type="dcterms:W3CDTF">2018-03-27T00:55:00Z</dcterms:created>
  <dcterms:modified xsi:type="dcterms:W3CDTF">2018-05-24T08:00:00Z</dcterms:modified>
</cp:coreProperties>
</file>