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sz w:val="30"/>
          <w:szCs w:val="30"/>
          <w:lang w:eastAsia="zh-CN"/>
        </w:rPr>
        <w:t>附件</w:t>
      </w:r>
      <w:r>
        <w:rPr>
          <w:rFonts w:hint="eastAsia" w:asciiTheme="minorEastAsia" w:hAnsiTheme="minorEastAsia" w:eastAsiaTheme="minorEastAsia" w:cstheme="minorEastAsia"/>
          <w:sz w:val="30"/>
          <w:szCs w:val="30"/>
          <w:lang w:val="en-US" w:eastAsia="zh-CN"/>
        </w:rPr>
        <w:t>.4</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2020年丰顺县</w:t>
      </w:r>
      <w:r>
        <w:rPr>
          <w:rFonts w:hint="eastAsia" w:ascii="Times New Roman" w:hAnsi="Times New Roman" w:eastAsia="方正小标宋简体" w:cs="Times New Roman"/>
          <w:sz w:val="44"/>
          <w:szCs w:val="44"/>
          <w:u w:val="none"/>
          <w:lang w:eastAsia="zh-CN"/>
        </w:rPr>
        <w:t>基层公共就业创业服务岗位</w:t>
      </w:r>
      <w:r>
        <w:rPr>
          <w:rFonts w:hint="default" w:ascii="Times New Roman" w:hAnsi="Times New Roman" w:eastAsia="方正小标宋简体" w:cs="Times New Roman"/>
          <w:sz w:val="44"/>
          <w:szCs w:val="44"/>
        </w:rPr>
        <w:t>考生新冠病毒感染流行病学史调查表</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姓名:</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 xml:space="preserve">   性别:</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eastAsia="zh-CN"/>
        </w:rPr>
        <w:t>面试组别</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身份证号码:</w:t>
      </w:r>
      <w:r>
        <w:rPr>
          <w:rFonts w:hint="default" w:ascii="Times New Roman" w:hAnsi="Times New Roman" w:eastAsia="仿宋_GB2312" w:cs="Times New Roman"/>
          <w:sz w:val="32"/>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联系电话：</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现住址:</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1、一周内是否有发热、咳嗽、气促等症状?        </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否</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是（</w:t>
      </w:r>
      <w:r>
        <w:rPr>
          <w:rFonts w:hint="default" w:ascii="Times New Roman" w:hAnsi="Times New Roman" w:eastAsia="仿宋_GB2312" w:cs="Times New Roman"/>
          <w:sz w:val="32"/>
          <w:szCs w:val="32"/>
        </w:rPr>
        <w:t>□发热(≥37.3℃)(请填写体温)</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 xml:space="preserve"> □咳嗽  □气促 □其他</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2、14天内有无到过中风险地区或中高风险地区?</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仿宋_GB2312" w:cs="Times New Roman"/>
          <w:sz w:val="32"/>
          <w:szCs w:val="32"/>
        </w:rPr>
      </w:pPr>
      <w:r>
        <w:rPr>
          <w:rFonts w:hint="default" w:ascii="Calibri" w:hAnsi="Calibri" w:eastAsia="仿宋_GB2312" w:cs="Calibri"/>
          <w:sz w:val="24"/>
          <w:szCs w:val="24"/>
        </w:rPr>
        <w:t>①</w:t>
      </w:r>
      <w:r>
        <w:rPr>
          <w:rFonts w:hint="default" w:ascii="Times New Roman" w:hAnsi="Times New Roman" w:eastAsia="仿宋_GB2312" w:cs="Times New Roman"/>
          <w:sz w:val="32"/>
          <w:szCs w:val="32"/>
        </w:rPr>
        <w:sym w:font="Wingdings 2" w:char="00A3"/>
      </w:r>
      <w:r>
        <w:rPr>
          <w:rFonts w:hint="default" w:ascii="Times New Roman" w:hAnsi="Times New Roman" w:eastAsia="仿宋_GB2312" w:cs="Times New Roman"/>
          <w:sz w:val="32"/>
          <w:szCs w:val="32"/>
        </w:rPr>
        <w:t xml:space="preserve">都没有。                 </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仿宋_GB2312" w:cs="Times New Roman"/>
          <w:sz w:val="32"/>
          <w:szCs w:val="32"/>
        </w:rPr>
      </w:pPr>
      <w:r>
        <w:rPr>
          <w:rFonts w:hint="default" w:ascii="Calibri" w:hAnsi="Calibri" w:eastAsia="仿宋_GB2312" w:cs="Calibri"/>
          <w:sz w:val="24"/>
          <w:szCs w:val="24"/>
        </w:rPr>
        <w:t>②</w:t>
      </w:r>
      <w:r>
        <w:rPr>
          <w:rFonts w:hint="default" w:ascii="Times New Roman" w:hAnsi="Times New Roman" w:eastAsia="仿宋_GB2312" w:cs="Times New Roman"/>
          <w:sz w:val="32"/>
          <w:szCs w:val="32"/>
        </w:rPr>
        <w:sym w:font="Wingdings 2" w:char="00A3"/>
      </w:r>
      <w:r>
        <w:rPr>
          <w:rFonts w:hint="default" w:ascii="Times New Roman" w:hAnsi="Times New Roman" w:eastAsia="仿宋_GB2312" w:cs="Times New Roman"/>
          <w:sz w:val="32"/>
          <w:szCs w:val="32"/>
        </w:rPr>
        <w:t>到过目前新冠肺炎疫情中高风险地区</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仿宋_GB2312" w:cs="Times New Roman"/>
          <w:sz w:val="32"/>
          <w:szCs w:val="32"/>
        </w:rPr>
      </w:pPr>
      <w:r>
        <w:rPr>
          <w:rFonts w:hint="default" w:ascii="Calibri" w:hAnsi="Calibri" w:eastAsia="仿宋_GB2312" w:cs="Calibri"/>
          <w:sz w:val="24"/>
          <w:szCs w:val="24"/>
        </w:rPr>
        <w:t>③</w:t>
      </w:r>
      <w:r>
        <w:rPr>
          <w:rFonts w:hint="default" w:ascii="Times New Roman" w:hAnsi="Times New Roman" w:eastAsia="仿宋_GB2312" w:cs="Times New Roman"/>
          <w:sz w:val="32"/>
          <w:szCs w:val="32"/>
        </w:rPr>
        <w:sym w:font="Wingdings 2" w:char="00A3"/>
      </w:r>
      <w:r>
        <w:rPr>
          <w:rFonts w:hint="default" w:ascii="Times New Roman" w:hAnsi="Times New Roman" w:eastAsia="仿宋_GB2312" w:cs="Times New Roman"/>
          <w:sz w:val="32"/>
          <w:szCs w:val="32"/>
        </w:rPr>
        <w:t>到过目前新冠肺炎疫情中风险地区</w:t>
      </w:r>
    </w:p>
    <w:p>
      <w:pPr>
        <w:keepNext w:val="0"/>
        <w:keepLines w:val="0"/>
        <w:pageBreakBefore w:val="0"/>
        <w:widowControl w:val="0"/>
        <w:kinsoku/>
        <w:wordWrap/>
        <w:overflowPunct/>
        <w:topLinePunct w:val="0"/>
        <w:autoSpaceDE/>
        <w:autoSpaceDN/>
        <w:bidi w:val="0"/>
        <w:adjustRightInd/>
        <w:snapToGrid w:val="0"/>
        <w:spacing w:line="240" w:lineRule="auto"/>
        <w:ind w:firstLine="555"/>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以上中高风险地区随疫情防控形势或有增减，以国务院客户端实时公布为准。</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3、是否有北京市低风险地区旅居史？</w:t>
      </w:r>
    </w:p>
    <w:p>
      <w:pPr>
        <w:keepNext w:val="0"/>
        <w:keepLines w:val="0"/>
        <w:pageBreakBefore w:val="0"/>
        <w:widowControl w:val="0"/>
        <w:kinsoku/>
        <w:wordWrap/>
        <w:overflowPunct/>
        <w:topLinePunct w:val="0"/>
        <w:autoSpaceDE/>
        <w:autoSpaceDN/>
        <w:bidi w:val="0"/>
        <w:adjustRightInd/>
        <w:snapToGrid w:val="0"/>
        <w:spacing w:line="240" w:lineRule="auto"/>
        <w:ind w:firstLine="320" w:firstLineChars="1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□没有  □有（如有，是否持7日内核酸阴性检测报告  □没有  □有）</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4、14天内接触过来自新发地市场从业人员或境内其他有病例报告社区的发热或有呼吸道症状的患者吗?     □没有         □有</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5、14天内接触过新冠肺炎感染者或无症状感染者(核酸检测阳性者)吗?</w:t>
      </w:r>
    </w:p>
    <w:p>
      <w:pPr>
        <w:keepNext w:val="0"/>
        <w:keepLines w:val="0"/>
        <w:pageBreakBefore w:val="0"/>
        <w:widowControl w:val="0"/>
        <w:kinsoku/>
        <w:wordWrap/>
        <w:overflowPunct/>
        <w:topLinePunct w:val="0"/>
        <w:autoSpaceDE/>
        <w:autoSpaceDN/>
        <w:bidi w:val="0"/>
        <w:adjustRightInd/>
        <w:snapToGrid w:val="0"/>
        <w:spacing w:line="240" w:lineRule="auto"/>
        <w:ind w:firstLine="320" w:firstLineChars="1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□没有         □有</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6、14天内是否有境外旅居史或接触过境外返回的发热或有呼吸道症状的患者?    □没有      □有(请填写境外国家或地区</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val="0"/>
        <w:spacing w:line="240" w:lineRule="auto"/>
        <w:ind w:firstLine="480" w:firstLineChars="15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本人保证上述内容属实, 如有隐瞒，愿意承担法律责任。</w:t>
      </w:r>
    </w:p>
    <w:p>
      <w:pPr>
        <w:keepNext w:val="0"/>
        <w:keepLines w:val="0"/>
        <w:pageBreakBefore w:val="0"/>
        <w:widowControl w:val="0"/>
        <w:kinsoku/>
        <w:wordWrap/>
        <w:overflowPunct/>
        <w:topLinePunct w:val="0"/>
        <w:autoSpaceDE/>
        <w:autoSpaceDN/>
        <w:bidi w:val="0"/>
        <w:adjustRightInd/>
        <w:snapToGrid w:val="0"/>
        <w:spacing w:line="240" w:lineRule="auto"/>
        <w:ind w:right="560" w:firstLine="5120" w:firstLineChars="1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本人签字：</w:t>
      </w:r>
      <w:r>
        <w:rPr>
          <w:rFonts w:hint="default" w:ascii="Times New Roman" w:hAnsi="Times New Roman" w:eastAsia="仿宋_GB2312" w:cs="Times New Roman"/>
          <w:sz w:val="32"/>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right="56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2020年    月   日</w:t>
      </w:r>
    </w:p>
    <w:tbl>
      <w:tblPr>
        <w:tblStyle w:val="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52"/>
        <w:gridCol w:w="2085"/>
        <w:gridCol w:w="3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385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560"/>
              <w:jc w:val="center"/>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“粤康码”或“防疫健康信息码”（是否绿码）</w:t>
            </w:r>
          </w:p>
        </w:tc>
        <w:tc>
          <w:tcPr>
            <w:tcW w:w="208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560"/>
              <w:jc w:val="center"/>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查验人员签名</w:t>
            </w:r>
          </w:p>
        </w:tc>
        <w:tc>
          <w:tcPr>
            <w:tcW w:w="313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560"/>
              <w:jc w:val="center"/>
              <w:textAlignment w:val="auto"/>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查验日期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3852"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firstLine="320" w:firstLineChars="1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□是       □否</w:t>
            </w:r>
          </w:p>
        </w:tc>
        <w:tc>
          <w:tcPr>
            <w:tcW w:w="208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560"/>
              <w:jc w:val="center"/>
              <w:textAlignment w:val="auto"/>
              <w:rPr>
                <w:rFonts w:hint="default" w:ascii="Times New Roman" w:hAnsi="Times New Roman" w:eastAsia="仿宋_GB2312" w:cs="Times New Roman"/>
                <w:b/>
                <w:sz w:val="32"/>
                <w:szCs w:val="32"/>
              </w:rPr>
            </w:pPr>
          </w:p>
        </w:tc>
        <w:tc>
          <w:tcPr>
            <w:tcW w:w="3135" w:type="dxa"/>
            <w:vAlign w:val="center"/>
          </w:tcPr>
          <w:p>
            <w:pPr>
              <w:keepNext w:val="0"/>
              <w:keepLines w:val="0"/>
              <w:pageBreakBefore w:val="0"/>
              <w:widowControl w:val="0"/>
              <w:kinsoku/>
              <w:wordWrap/>
              <w:overflowPunct/>
              <w:topLinePunct w:val="0"/>
              <w:autoSpaceDE/>
              <w:autoSpaceDN/>
              <w:bidi w:val="0"/>
              <w:adjustRightInd/>
              <w:snapToGrid w:val="0"/>
              <w:spacing w:line="240" w:lineRule="auto"/>
              <w:ind w:right="560"/>
              <w:jc w:val="both"/>
              <w:textAlignment w:val="auto"/>
              <w:rPr>
                <w:rFonts w:hint="default" w:ascii="Times New Roman" w:hAnsi="Times New Roman" w:eastAsia="仿宋_GB2312" w:cs="Times New Roman"/>
                <w:b/>
                <w:sz w:val="32"/>
                <w:szCs w:val="32"/>
                <w:lang w:val="en-US" w:eastAsia="zh-CN"/>
              </w:rPr>
            </w:pPr>
            <w:r>
              <w:rPr>
                <w:rFonts w:hint="default" w:ascii="Times New Roman" w:hAnsi="Times New Roman" w:eastAsia="仿宋_GB2312" w:cs="Times New Roman"/>
                <w:b w:val="0"/>
                <w:bCs/>
                <w:sz w:val="32"/>
                <w:szCs w:val="32"/>
                <w:lang w:val="en-US" w:eastAsia="zh-CN"/>
              </w:rPr>
              <w:t>2020年</w:t>
            </w:r>
            <w:r>
              <w:rPr>
                <w:rFonts w:hint="default" w:ascii="Times New Roman" w:hAnsi="Times New Roman" w:eastAsia="仿宋_GB2312" w:cs="Times New Roman"/>
                <w:b w:val="0"/>
                <w:bCs/>
                <w:sz w:val="32"/>
                <w:szCs w:val="32"/>
                <w:u w:val="single"/>
                <w:lang w:val="en-US" w:eastAsia="zh-CN"/>
              </w:rPr>
              <w:t xml:space="preserve">  </w:t>
            </w:r>
            <w:r>
              <w:rPr>
                <w:rFonts w:hint="default" w:ascii="Times New Roman" w:hAnsi="Times New Roman" w:eastAsia="仿宋_GB2312" w:cs="Times New Roman"/>
                <w:b w:val="0"/>
                <w:bCs/>
                <w:sz w:val="32"/>
                <w:szCs w:val="32"/>
                <w:lang w:val="en-US" w:eastAsia="zh-CN"/>
              </w:rPr>
              <w:t>月</w:t>
            </w:r>
            <w:r>
              <w:rPr>
                <w:rFonts w:hint="default" w:ascii="Times New Roman" w:hAnsi="Times New Roman" w:eastAsia="仿宋_GB2312" w:cs="Times New Roman"/>
                <w:b w:val="0"/>
                <w:bCs/>
                <w:sz w:val="32"/>
                <w:szCs w:val="32"/>
                <w:u w:val="single"/>
                <w:lang w:val="en-US" w:eastAsia="zh-CN"/>
              </w:rPr>
              <w:t xml:space="preserve">  </w:t>
            </w:r>
            <w:r>
              <w:rPr>
                <w:rFonts w:hint="default" w:ascii="Times New Roman" w:hAnsi="Times New Roman" w:eastAsia="仿宋_GB2312" w:cs="Times New Roman"/>
                <w:b w:val="0"/>
                <w:bCs/>
                <w:sz w:val="32"/>
                <w:szCs w:val="32"/>
                <w:lang w:val="en-US" w:eastAsia="zh-CN"/>
              </w:rPr>
              <w:t>日</w:t>
            </w:r>
          </w:p>
        </w:tc>
      </w:tr>
    </w:tbl>
    <w:p>
      <w:pPr>
        <w:keepNext w:val="0"/>
        <w:keepLines w:val="0"/>
        <w:pageBreakBefore w:val="0"/>
        <w:widowControl w:val="0"/>
        <w:kinsoku/>
        <w:wordWrap/>
        <w:overflowPunct/>
        <w:topLinePunct w:val="0"/>
        <w:autoSpaceDE/>
        <w:autoSpaceDN/>
        <w:bidi w:val="0"/>
        <w:adjustRightInd/>
        <w:snapToGrid w:val="0"/>
        <w:spacing w:line="240" w:lineRule="auto"/>
        <w:ind w:right="1120"/>
        <w:textAlignment w:val="auto"/>
        <w:rPr>
          <w:rFonts w:hint="default" w:ascii="Times New Roman" w:hAnsi="Times New Roman" w:eastAsia="仿宋_GB2312" w:cs="Times New Roman"/>
          <w:sz w:val="32"/>
          <w:szCs w:val="32"/>
        </w:rPr>
      </w:pPr>
    </w:p>
    <w:sectPr>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6BB"/>
    <w:rsid w:val="000116C2"/>
    <w:rsid w:val="0001399C"/>
    <w:rsid w:val="000276BB"/>
    <w:rsid w:val="000736C6"/>
    <w:rsid w:val="00081761"/>
    <w:rsid w:val="00111640"/>
    <w:rsid w:val="0013443D"/>
    <w:rsid w:val="00154325"/>
    <w:rsid w:val="00163603"/>
    <w:rsid w:val="001F0962"/>
    <w:rsid w:val="00220471"/>
    <w:rsid w:val="0025384F"/>
    <w:rsid w:val="00256EAF"/>
    <w:rsid w:val="00262199"/>
    <w:rsid w:val="002937FE"/>
    <w:rsid w:val="002B4EB4"/>
    <w:rsid w:val="002D71CA"/>
    <w:rsid w:val="002E11A6"/>
    <w:rsid w:val="002E7290"/>
    <w:rsid w:val="003276EE"/>
    <w:rsid w:val="00393051"/>
    <w:rsid w:val="003E0178"/>
    <w:rsid w:val="003E626B"/>
    <w:rsid w:val="0040418A"/>
    <w:rsid w:val="0049533A"/>
    <w:rsid w:val="004B3FF8"/>
    <w:rsid w:val="004C6CCD"/>
    <w:rsid w:val="004E47A9"/>
    <w:rsid w:val="005506A9"/>
    <w:rsid w:val="005639D7"/>
    <w:rsid w:val="00565015"/>
    <w:rsid w:val="00582120"/>
    <w:rsid w:val="005C2CE5"/>
    <w:rsid w:val="00600771"/>
    <w:rsid w:val="00612757"/>
    <w:rsid w:val="00617404"/>
    <w:rsid w:val="006372CA"/>
    <w:rsid w:val="00645331"/>
    <w:rsid w:val="00650A19"/>
    <w:rsid w:val="0069067C"/>
    <w:rsid w:val="006A6F51"/>
    <w:rsid w:val="006C299B"/>
    <w:rsid w:val="006F2E6A"/>
    <w:rsid w:val="0071715F"/>
    <w:rsid w:val="007220CD"/>
    <w:rsid w:val="00745B7A"/>
    <w:rsid w:val="007915D2"/>
    <w:rsid w:val="0079460A"/>
    <w:rsid w:val="007A6EBA"/>
    <w:rsid w:val="00824CDC"/>
    <w:rsid w:val="0082546A"/>
    <w:rsid w:val="00843F21"/>
    <w:rsid w:val="00867D7D"/>
    <w:rsid w:val="008807C9"/>
    <w:rsid w:val="008D2BD0"/>
    <w:rsid w:val="008D480A"/>
    <w:rsid w:val="008F759E"/>
    <w:rsid w:val="00960A90"/>
    <w:rsid w:val="00976124"/>
    <w:rsid w:val="009A62C5"/>
    <w:rsid w:val="009C0190"/>
    <w:rsid w:val="009C4731"/>
    <w:rsid w:val="00A16BFD"/>
    <w:rsid w:val="00A32810"/>
    <w:rsid w:val="00A8658C"/>
    <w:rsid w:val="00A86A54"/>
    <w:rsid w:val="00AC33C8"/>
    <w:rsid w:val="00AC3425"/>
    <w:rsid w:val="00AE2179"/>
    <w:rsid w:val="00AE37FA"/>
    <w:rsid w:val="00B477C5"/>
    <w:rsid w:val="00B5105E"/>
    <w:rsid w:val="00B71638"/>
    <w:rsid w:val="00BB759C"/>
    <w:rsid w:val="00BE19BF"/>
    <w:rsid w:val="00C23D5B"/>
    <w:rsid w:val="00C70B26"/>
    <w:rsid w:val="00C7534F"/>
    <w:rsid w:val="00CA03B8"/>
    <w:rsid w:val="00CC2162"/>
    <w:rsid w:val="00CE56FD"/>
    <w:rsid w:val="00D057FD"/>
    <w:rsid w:val="00D5134E"/>
    <w:rsid w:val="00D55825"/>
    <w:rsid w:val="00D76637"/>
    <w:rsid w:val="00D80F49"/>
    <w:rsid w:val="00D90736"/>
    <w:rsid w:val="00DA20D3"/>
    <w:rsid w:val="00E043FA"/>
    <w:rsid w:val="00E0678A"/>
    <w:rsid w:val="00E33A89"/>
    <w:rsid w:val="00E41E42"/>
    <w:rsid w:val="00E5708C"/>
    <w:rsid w:val="00E66AB7"/>
    <w:rsid w:val="00EB6EB6"/>
    <w:rsid w:val="00EC7A9A"/>
    <w:rsid w:val="00EF64E6"/>
    <w:rsid w:val="00F0789A"/>
    <w:rsid w:val="00F11A91"/>
    <w:rsid w:val="00F167EB"/>
    <w:rsid w:val="00F44FF8"/>
    <w:rsid w:val="00FA6123"/>
    <w:rsid w:val="01D968D3"/>
    <w:rsid w:val="07F8162D"/>
    <w:rsid w:val="11DC083C"/>
    <w:rsid w:val="140D5EB0"/>
    <w:rsid w:val="18C27925"/>
    <w:rsid w:val="22837A2E"/>
    <w:rsid w:val="26537491"/>
    <w:rsid w:val="26F333BB"/>
    <w:rsid w:val="2BED52FC"/>
    <w:rsid w:val="2C0C333B"/>
    <w:rsid w:val="33902528"/>
    <w:rsid w:val="3546609F"/>
    <w:rsid w:val="364F0891"/>
    <w:rsid w:val="3D787008"/>
    <w:rsid w:val="40583E52"/>
    <w:rsid w:val="41974A6F"/>
    <w:rsid w:val="43B41E73"/>
    <w:rsid w:val="46C24FB5"/>
    <w:rsid w:val="48AC6C12"/>
    <w:rsid w:val="4AAD6EB8"/>
    <w:rsid w:val="4C322551"/>
    <w:rsid w:val="4EBE5C81"/>
    <w:rsid w:val="50A63E5F"/>
    <w:rsid w:val="53823E6A"/>
    <w:rsid w:val="5CA4084D"/>
    <w:rsid w:val="5D016F0A"/>
    <w:rsid w:val="5D1F6333"/>
    <w:rsid w:val="5D7E4B44"/>
    <w:rsid w:val="61460537"/>
    <w:rsid w:val="684F26D0"/>
    <w:rsid w:val="69516B90"/>
    <w:rsid w:val="6B9B064A"/>
    <w:rsid w:val="6E942EE7"/>
    <w:rsid w:val="750A584B"/>
    <w:rsid w:val="7A8B522D"/>
    <w:rsid w:val="7C5E1766"/>
    <w:rsid w:val="7D2F0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link w:val="3"/>
    <w:qFormat/>
    <w:uiPriority w:val="0"/>
    <w:rPr>
      <w:kern w:val="2"/>
      <w:sz w:val="18"/>
      <w:szCs w:val="18"/>
    </w:rPr>
  </w:style>
  <w:style w:type="character" w:customStyle="1" w:styleId="8">
    <w:name w:val="页脚 Char"/>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MicroWin10.com</Company>
  <Pages>1</Pages>
  <Words>169</Words>
  <Characters>967</Characters>
  <Lines>8</Lines>
  <Paragraphs>2</Paragraphs>
  <TotalTime>114</TotalTime>
  <ScaleCrop>false</ScaleCrop>
  <LinksUpToDate>false</LinksUpToDate>
  <CharactersWithSpaces>1134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2020-07-01T03:21:00Z</dcterms:created>
  <dc:creator>Administrator</dc:creator>
  <cp:lastModifiedBy>Administrator</cp:lastModifiedBy>
  <cp:lastPrinted>2020-08-19T06:54:00Z</cp:lastPrinted>
  <dcterms:modified xsi:type="dcterms:W3CDTF">2020-08-25T03:03:44Z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