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7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6"/>
          <w:szCs w:val="36"/>
          <w:lang w:eastAsia="zh-CN"/>
        </w:rPr>
        <w:t>北斗镇人民政府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6"/>
          <w:szCs w:val="36"/>
        </w:rPr>
        <w:t>兜底安置类公益性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6"/>
          <w:szCs w:val="36"/>
          <w:lang w:eastAsia="zh-CN"/>
        </w:rPr>
        <w:t>岗位信息表</w:t>
      </w:r>
    </w:p>
    <w:tbl>
      <w:tblPr>
        <w:tblStyle w:val="3"/>
        <w:tblpPr w:leftFromText="180" w:rightFromText="180" w:vertAnchor="text" w:horzAnchor="page" w:tblpX="1132" w:tblpY="369"/>
        <w:tblOverlap w:val="never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606"/>
        <w:gridCol w:w="1920"/>
        <w:gridCol w:w="2301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岗位名称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岗位数量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工作内容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招用条件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保洁保绿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个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主要负责辖区内花木浇水、施肥、除草、修剪、养护、培土、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环境卫生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等工作。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就业困难人员、脱贫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家庭劳动力（原建档立卡贫困劳动力）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1620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元/月</w:t>
            </w:r>
          </w:p>
        </w:tc>
      </w:tr>
    </w:tbl>
    <w:p>
      <w:pPr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734EA"/>
    <w:rsid w:val="228734EA"/>
    <w:rsid w:val="5574637B"/>
    <w:rsid w:val="6119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2022-01-18T02:19:00Z</dcterms:created>
  <dc:creator>发发</dc:creator>
  <cp:lastModifiedBy>发发</cp:lastModifiedBy>
  <cp:lastPrinted>2022-01-18T06:48:31Z</cp:lastPrinted>
  <dcterms:modified xsi:type="dcterms:W3CDTF">2022-01-18T06:48:34Z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7D03597B2E244F2B825A49097DB0425B</vt:lpwstr>
  </property>
</Properties>
</file>